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5B1D" w14:textId="77777777" w:rsidR="00BB6E46" w:rsidRDefault="00BB6E46" w:rsidP="00BB6E46">
      <w:pPr>
        <w:spacing w:after="0"/>
        <w:rPr>
          <w:b/>
          <w:bCs/>
        </w:rPr>
      </w:pPr>
    </w:p>
    <w:p w14:paraId="1C8237B6" w14:textId="2A601E67" w:rsidR="00BB6E46" w:rsidRDefault="004B2615" w:rsidP="004B2615">
      <w:pPr>
        <w:spacing w:after="0"/>
        <w:jc w:val="right"/>
        <w:rPr>
          <w:b/>
          <w:bCs/>
        </w:rPr>
      </w:pPr>
      <w:r>
        <w:rPr>
          <w:noProof/>
        </w:rPr>
        <w:drawing>
          <wp:inline distT="0" distB="0" distL="0" distR="0" wp14:anchorId="0D9C979C" wp14:editId="66216658">
            <wp:extent cx="2857500" cy="1143000"/>
            <wp:effectExtent l="0" t="0" r="0" b="0"/>
            <wp:docPr id="351474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143000"/>
                    </a:xfrm>
                    <a:prstGeom prst="rect">
                      <a:avLst/>
                    </a:prstGeom>
                    <a:noFill/>
                    <a:ln>
                      <a:noFill/>
                    </a:ln>
                  </pic:spPr>
                </pic:pic>
              </a:graphicData>
            </a:graphic>
          </wp:inline>
        </w:drawing>
      </w:r>
    </w:p>
    <w:p w14:paraId="4AA0023B" w14:textId="75AD27B9" w:rsidR="00BB6E46" w:rsidRPr="00B902F7" w:rsidRDefault="00BB6E46" w:rsidP="00BB6E46">
      <w:pPr>
        <w:spacing w:after="0"/>
      </w:pPr>
      <w:r>
        <w:rPr>
          <w:b/>
          <w:bCs/>
        </w:rPr>
        <w:t>Role:</w:t>
      </w:r>
      <w:r>
        <w:rPr>
          <w:b/>
          <w:bCs/>
        </w:rPr>
        <w:tab/>
      </w:r>
      <w:r>
        <w:rPr>
          <w:b/>
          <w:bCs/>
        </w:rPr>
        <w:tab/>
      </w:r>
      <w:r w:rsidRPr="00B902F7">
        <w:t>Deputy Chief Officer</w:t>
      </w:r>
    </w:p>
    <w:p w14:paraId="7782655A" w14:textId="77777777" w:rsidR="00BB6E46" w:rsidRDefault="00BB6E46" w:rsidP="00BB6E46">
      <w:pPr>
        <w:spacing w:after="0"/>
      </w:pPr>
      <w:r w:rsidRPr="00B902F7">
        <w:rPr>
          <w:b/>
          <w:bCs/>
        </w:rPr>
        <w:t>Location:</w:t>
      </w:r>
      <w:r>
        <w:tab/>
      </w:r>
      <w:r w:rsidRPr="00B902F7">
        <w:t>Stratford</w:t>
      </w:r>
      <w:r w:rsidRPr="00B902F7">
        <w:noBreakHyphen/>
        <w:t>upon</w:t>
      </w:r>
      <w:r w:rsidRPr="00B902F7">
        <w:noBreakHyphen/>
        <w:t xml:space="preserve">Avon Town Council </w:t>
      </w:r>
    </w:p>
    <w:p w14:paraId="60771851" w14:textId="77777777" w:rsidR="00BB6E46" w:rsidRDefault="00BB6E46" w:rsidP="00BB6E46">
      <w:pPr>
        <w:spacing w:after="0"/>
      </w:pPr>
      <w:r w:rsidRPr="00B902F7">
        <w:rPr>
          <w:b/>
          <w:bCs/>
        </w:rPr>
        <w:t>Salary:</w:t>
      </w:r>
      <w:r>
        <w:rPr>
          <w:b/>
          <w:bCs/>
        </w:rPr>
        <w:tab/>
      </w:r>
      <w:r>
        <w:t>£39,862 – £42,839 per annum (SCP 29-32)</w:t>
      </w:r>
    </w:p>
    <w:p w14:paraId="53ECC78C" w14:textId="5292ACE0" w:rsidR="00BB6E46" w:rsidRDefault="00BB6E46" w:rsidP="00BB6E46">
      <w:pPr>
        <w:spacing w:after="0"/>
        <w:ind w:left="1440" w:hanging="1440"/>
      </w:pPr>
      <w:r w:rsidRPr="00B902F7">
        <w:rPr>
          <w:b/>
          <w:bCs/>
        </w:rPr>
        <w:t>Contract</w:t>
      </w:r>
      <w:r>
        <w:t>:</w:t>
      </w:r>
      <w:r>
        <w:tab/>
        <w:t xml:space="preserve">Permanent, </w:t>
      </w:r>
      <w:r w:rsidRPr="00B902F7">
        <w:t xml:space="preserve">37 </w:t>
      </w:r>
      <w:r>
        <w:t xml:space="preserve">hours per </w:t>
      </w:r>
      <w:r w:rsidRPr="00B902F7">
        <w:t xml:space="preserve">week </w:t>
      </w:r>
      <w:r>
        <w:t>with some occasional weekends and evening meetings for which overtime is paid.</w:t>
      </w:r>
      <w:r w:rsidR="004508A0">
        <w:t xml:space="preserve">  This role can be offered on a compressed hours or </w:t>
      </w:r>
      <w:proofErr w:type="gramStart"/>
      <w:r w:rsidR="004508A0">
        <w:t>part time</w:t>
      </w:r>
      <w:proofErr w:type="gramEnd"/>
      <w:r w:rsidR="004508A0">
        <w:t xml:space="preserve"> basis of 28</w:t>
      </w:r>
      <w:r w:rsidR="00542121">
        <w:t xml:space="preserve"> </w:t>
      </w:r>
      <w:r w:rsidR="004508A0">
        <w:t>hours per week.</w:t>
      </w:r>
    </w:p>
    <w:p w14:paraId="3DB023D2" w14:textId="77777777" w:rsidR="00BB6E46" w:rsidRPr="00B902F7" w:rsidRDefault="00BB6E46" w:rsidP="00BB6E46">
      <w:pPr>
        <w:rPr>
          <w:b/>
          <w:bCs/>
          <w:sz w:val="20"/>
          <w:szCs w:val="20"/>
        </w:rPr>
      </w:pPr>
    </w:p>
    <w:p w14:paraId="2125F905" w14:textId="77777777" w:rsidR="009F6CB0" w:rsidRDefault="00BB6E46" w:rsidP="00BB6E46">
      <w:r>
        <w:t xml:space="preserve">CHRGS is partnering Stratford-upon-Avon to appoint a Deputy Chief Officer.  This is </w:t>
      </w:r>
      <w:r w:rsidRPr="00B902F7">
        <w:t xml:space="preserve">a senior leadership role at the heart of a council that is modernising, strengthening its governance and preparing for the opportunities ahead. </w:t>
      </w:r>
    </w:p>
    <w:p w14:paraId="4921A925" w14:textId="51A69811" w:rsidR="00F1551F" w:rsidRDefault="00D624D9" w:rsidP="00BB6E46">
      <w:r w:rsidRPr="00D624D9">
        <w:t xml:space="preserve">As Deputy </w:t>
      </w:r>
      <w:r w:rsidR="00F1551F">
        <w:t>Chief Officer</w:t>
      </w:r>
      <w:r w:rsidRPr="00D624D9">
        <w:t>, you will provide senior leadership across services and staff, uphold statutory and regulatory responsibilities as the Deputy Proper Officer,</w:t>
      </w:r>
      <w:r w:rsidR="000B1980">
        <w:t xml:space="preserve"> support the</w:t>
      </w:r>
      <w:r w:rsidRPr="00D624D9">
        <w:t xml:space="preserve"> </w:t>
      </w:r>
      <w:r w:rsidR="004B2615">
        <w:t>Chief Officer/</w:t>
      </w:r>
      <w:r w:rsidR="000B1980">
        <w:t xml:space="preserve">Town Clerk in managing the organisation </w:t>
      </w:r>
      <w:r w:rsidRPr="00D624D9">
        <w:t xml:space="preserve">and </w:t>
      </w:r>
      <w:r w:rsidR="00945D2C">
        <w:t xml:space="preserve">guide </w:t>
      </w:r>
      <w:r w:rsidRPr="00D624D9">
        <w:t>councillors through clear advice, strong governance and confident decision</w:t>
      </w:r>
      <w:r w:rsidRPr="00D624D9">
        <w:noBreakHyphen/>
        <w:t>making.</w:t>
      </w:r>
      <w:r>
        <w:t xml:space="preserve">   We have </w:t>
      </w:r>
      <w:r w:rsidRPr="00D624D9">
        <w:t xml:space="preserve">a large group of elected members, </w:t>
      </w:r>
      <w:r w:rsidR="00F1551F">
        <w:t xml:space="preserve">who </w:t>
      </w:r>
      <w:r w:rsidRPr="00D624D9">
        <w:t>balance council duties with professional and personal commitments</w:t>
      </w:r>
      <w:r w:rsidR="00F1551F">
        <w:t xml:space="preserve"> - the Deputy will work closely with members, helping them operate confidently in our refreshed committee structure by providing clear information and structured guidance.</w:t>
      </w:r>
    </w:p>
    <w:p w14:paraId="082D8DCF" w14:textId="4F108DED" w:rsidR="00D624D9" w:rsidRDefault="00D624D9" w:rsidP="00BB6E46">
      <w:r w:rsidRPr="00D624D9">
        <w:t xml:space="preserve">You will lead and oversee civic and community events, ensuring they are delivered safely, professionally and in line with Stratford’s civic identity, while strengthening systems, processes and organisational resilience. The role also involves representing the Council across Stratford’s partnership landscape and helping deliver the Council Plan while preparing for future opportunities </w:t>
      </w:r>
      <w:r>
        <w:t xml:space="preserve">through </w:t>
      </w:r>
      <w:r w:rsidRPr="00D624D9">
        <w:t xml:space="preserve">Local Government Reorganisation. </w:t>
      </w:r>
    </w:p>
    <w:p w14:paraId="379CC6DD" w14:textId="3DCFBAE2" w:rsidR="00D624D9" w:rsidRDefault="00F1551F" w:rsidP="00BB6E46">
      <w:r>
        <w:t>No two days are the same - i</w:t>
      </w:r>
      <w:r w:rsidR="00D624D9">
        <w:t>f you enjoy variety, have strong attention to detail and a structured approach – this could be the role for you.</w:t>
      </w:r>
    </w:p>
    <w:p w14:paraId="23325768" w14:textId="56A5F45F" w:rsidR="00BB6E46" w:rsidRDefault="00BB6E46" w:rsidP="00BB6E46">
      <w:pPr>
        <w:rPr>
          <w:b/>
          <w:bCs/>
        </w:rPr>
      </w:pPr>
      <w:r w:rsidRPr="00B902F7">
        <w:rPr>
          <w:b/>
          <w:bCs/>
        </w:rPr>
        <w:t>About You</w:t>
      </w:r>
    </w:p>
    <w:p w14:paraId="772DE601" w14:textId="5C3F2549" w:rsidR="009F6CB0" w:rsidRPr="00B902F7" w:rsidRDefault="009F6CB0" w:rsidP="00BB6E46">
      <w:pPr>
        <w:rPr>
          <w:b/>
          <w:bCs/>
        </w:rPr>
      </w:pPr>
      <w:r>
        <w:rPr>
          <w:b/>
          <w:bCs/>
        </w:rPr>
        <w:t>You will bring:</w:t>
      </w:r>
    </w:p>
    <w:p w14:paraId="048690FB" w14:textId="77777777" w:rsidR="009F6CB0" w:rsidRDefault="009F6CB0" w:rsidP="00BB6E46">
      <w:pPr>
        <w:numPr>
          <w:ilvl w:val="0"/>
          <w:numId w:val="1"/>
        </w:numPr>
        <w:spacing w:after="0"/>
        <w:ind w:left="714" w:hanging="357"/>
      </w:pPr>
      <w:r>
        <w:t xml:space="preserve">Significant experience in a senior administrative, governance operational role </w:t>
      </w:r>
    </w:p>
    <w:p w14:paraId="01CD202D" w14:textId="77777777" w:rsidR="009F6CB0" w:rsidRDefault="009F6CB0" w:rsidP="00BB6E46">
      <w:pPr>
        <w:numPr>
          <w:ilvl w:val="0"/>
          <w:numId w:val="1"/>
        </w:numPr>
        <w:spacing w:after="0"/>
        <w:ind w:left="714" w:hanging="357"/>
      </w:pPr>
      <w:r>
        <w:t xml:space="preserve">Strong understanding of compliance and risk and knowledge of statutory duties within local government (or the ability to learn quickly) </w:t>
      </w:r>
    </w:p>
    <w:p w14:paraId="5D4FED3F" w14:textId="0E519DB1" w:rsidR="00BB6E46" w:rsidRPr="00B902F7" w:rsidRDefault="00D624D9" w:rsidP="00BB6E46">
      <w:pPr>
        <w:numPr>
          <w:ilvl w:val="0"/>
          <w:numId w:val="1"/>
        </w:numPr>
        <w:spacing w:after="0"/>
        <w:ind w:left="714" w:hanging="357"/>
      </w:pPr>
      <w:r>
        <w:t xml:space="preserve">Experience in </w:t>
      </w:r>
      <w:r w:rsidR="00945D2C">
        <w:t>managing</w:t>
      </w:r>
      <w:r w:rsidR="00BB6E46" w:rsidRPr="00B902F7">
        <w:t>, support</w:t>
      </w:r>
      <w:r>
        <w:t xml:space="preserve">ing </w:t>
      </w:r>
      <w:r w:rsidR="00BB6E46" w:rsidRPr="00B902F7">
        <w:t>and develop</w:t>
      </w:r>
      <w:r>
        <w:t xml:space="preserve">ing </w:t>
      </w:r>
      <w:r w:rsidR="00BB6E46" w:rsidRPr="00B902F7">
        <w:t>staff</w:t>
      </w:r>
    </w:p>
    <w:p w14:paraId="5D532192" w14:textId="7668C709" w:rsidR="00BB6E46" w:rsidRPr="00B902F7" w:rsidRDefault="00D624D9" w:rsidP="00BB6E46">
      <w:pPr>
        <w:numPr>
          <w:ilvl w:val="0"/>
          <w:numId w:val="1"/>
        </w:numPr>
        <w:spacing w:after="0"/>
        <w:ind w:left="714" w:hanging="357"/>
      </w:pPr>
      <w:r>
        <w:lastRenderedPageBreak/>
        <w:t>C</w:t>
      </w:r>
      <w:r w:rsidR="00BB6E46" w:rsidRPr="00B902F7">
        <w:t xml:space="preserve">onfidence </w:t>
      </w:r>
      <w:r>
        <w:t>working with elected members and partners</w:t>
      </w:r>
    </w:p>
    <w:p w14:paraId="5CEE4560" w14:textId="218F402D" w:rsidR="00D624D9" w:rsidRDefault="00D624D9" w:rsidP="00BB6E46">
      <w:pPr>
        <w:numPr>
          <w:ilvl w:val="0"/>
          <w:numId w:val="1"/>
        </w:numPr>
        <w:spacing w:after="0"/>
        <w:ind w:left="714" w:hanging="357"/>
      </w:pPr>
      <w:r>
        <w:t>Clear, calm communication and ability to manage competing priorities and expectations</w:t>
      </w:r>
    </w:p>
    <w:p w14:paraId="593BD938" w14:textId="4C34AB5E" w:rsidR="00BB6E46" w:rsidRPr="00B902F7" w:rsidRDefault="00D624D9" w:rsidP="00BB6E46">
      <w:pPr>
        <w:numPr>
          <w:ilvl w:val="0"/>
          <w:numId w:val="1"/>
        </w:numPr>
        <w:spacing w:after="0"/>
        <w:ind w:left="714" w:hanging="357"/>
      </w:pPr>
      <w:r>
        <w:t xml:space="preserve">Strong organisational skills and the ability to </w:t>
      </w:r>
      <w:r w:rsidR="00BB6E46" w:rsidRPr="00B902F7">
        <w:t xml:space="preserve">translate priorities into </w:t>
      </w:r>
      <w:r>
        <w:t xml:space="preserve">deliverable </w:t>
      </w:r>
      <w:r w:rsidR="00BB6E46" w:rsidRPr="00B902F7">
        <w:t>plans</w:t>
      </w:r>
    </w:p>
    <w:p w14:paraId="42BE1AE1" w14:textId="77777777" w:rsidR="00BB6E46" w:rsidRPr="00B902F7" w:rsidRDefault="00BB6E46" w:rsidP="00BB6E46">
      <w:pPr>
        <w:numPr>
          <w:ilvl w:val="0"/>
          <w:numId w:val="1"/>
        </w:numPr>
        <w:spacing w:after="0"/>
        <w:ind w:left="714" w:hanging="357"/>
      </w:pPr>
      <w:r w:rsidRPr="00B902F7">
        <w:t>Collaborative and community</w:t>
      </w:r>
      <w:r w:rsidRPr="00B902F7">
        <w:noBreakHyphen/>
        <w:t>focused, with a commitment to public service</w:t>
      </w:r>
    </w:p>
    <w:p w14:paraId="121A053B" w14:textId="37310D9E" w:rsidR="00BB6E46" w:rsidRDefault="00BB6E46" w:rsidP="00BB6E46">
      <w:pPr>
        <w:numPr>
          <w:ilvl w:val="0"/>
          <w:numId w:val="1"/>
        </w:numPr>
        <w:spacing w:after="0"/>
        <w:ind w:left="714" w:hanging="357"/>
      </w:pPr>
      <w:r w:rsidRPr="00B902F7">
        <w:t>Committed to professional development</w:t>
      </w:r>
      <w:r w:rsidR="00D624D9">
        <w:t xml:space="preserve"> and </w:t>
      </w:r>
      <w:r w:rsidRPr="00B902F7">
        <w:t xml:space="preserve">achieving </w:t>
      </w:r>
      <w:proofErr w:type="spellStart"/>
      <w:r w:rsidRPr="00B902F7">
        <w:t>CiLCA</w:t>
      </w:r>
      <w:proofErr w:type="spellEnd"/>
      <w:r w:rsidRPr="00B902F7">
        <w:t xml:space="preserve"> within 24 months</w:t>
      </w:r>
    </w:p>
    <w:p w14:paraId="320BE2AF" w14:textId="77777777" w:rsidR="00D624D9" w:rsidRDefault="00D624D9" w:rsidP="00D624D9">
      <w:pPr>
        <w:spacing w:after="0"/>
        <w:ind w:left="357"/>
      </w:pPr>
    </w:p>
    <w:p w14:paraId="7380167D" w14:textId="20DA4988" w:rsidR="00D624D9" w:rsidRDefault="00D624D9" w:rsidP="00D624D9">
      <w:pPr>
        <w:spacing w:after="0"/>
        <w:ind w:left="357"/>
      </w:pPr>
      <w:r w:rsidRPr="00D624D9">
        <w:t>You do not need previous Town Council experience — but you must be able to understand and work within a civic, political and statutory environment.</w:t>
      </w:r>
    </w:p>
    <w:p w14:paraId="3E3D2689" w14:textId="77777777" w:rsidR="00D624D9" w:rsidRPr="00B902F7" w:rsidRDefault="00D624D9" w:rsidP="00D624D9">
      <w:pPr>
        <w:spacing w:after="0"/>
        <w:ind w:left="714"/>
      </w:pPr>
    </w:p>
    <w:p w14:paraId="0B475399" w14:textId="77777777" w:rsidR="00BB6E46" w:rsidRPr="00B902F7" w:rsidRDefault="00BB6E46" w:rsidP="00BB6E46">
      <w:pPr>
        <w:rPr>
          <w:b/>
          <w:bCs/>
        </w:rPr>
      </w:pPr>
      <w:r w:rsidRPr="00B902F7">
        <w:rPr>
          <w:b/>
          <w:bCs/>
        </w:rPr>
        <w:t>What We Offer</w:t>
      </w:r>
    </w:p>
    <w:p w14:paraId="4A5EB9AC" w14:textId="77777777" w:rsidR="00BB6E46" w:rsidRPr="00B902F7" w:rsidRDefault="00BB6E46" w:rsidP="00BB6E46">
      <w:pPr>
        <w:numPr>
          <w:ilvl w:val="0"/>
          <w:numId w:val="2"/>
        </w:numPr>
        <w:spacing w:after="0"/>
        <w:ind w:left="714" w:hanging="357"/>
      </w:pPr>
      <w:r w:rsidRPr="00B902F7">
        <w:t>A leadership role in a historic town with a strong civic identity</w:t>
      </w:r>
    </w:p>
    <w:p w14:paraId="2F05D1F4" w14:textId="5E796B53" w:rsidR="00BB6E46" w:rsidRPr="00B902F7" w:rsidRDefault="00BB6E46" w:rsidP="00BB6E46">
      <w:pPr>
        <w:numPr>
          <w:ilvl w:val="0"/>
          <w:numId w:val="2"/>
        </w:numPr>
        <w:spacing w:after="0"/>
        <w:ind w:left="714" w:hanging="357"/>
      </w:pPr>
      <w:r w:rsidRPr="00B902F7">
        <w:t xml:space="preserve">The chance to shape a modernising council and </w:t>
      </w:r>
      <w:r w:rsidR="00D624D9">
        <w:t>strengthen governance</w:t>
      </w:r>
    </w:p>
    <w:p w14:paraId="0D5448A6" w14:textId="76903124" w:rsidR="00BB6E46" w:rsidRPr="00B902F7" w:rsidRDefault="00BB6E46" w:rsidP="00BB6E46">
      <w:pPr>
        <w:numPr>
          <w:ilvl w:val="0"/>
          <w:numId w:val="2"/>
        </w:numPr>
        <w:spacing w:after="0"/>
        <w:ind w:left="714" w:hanging="357"/>
      </w:pPr>
      <w:r w:rsidRPr="00B902F7">
        <w:t xml:space="preserve">Support for </w:t>
      </w:r>
      <w:proofErr w:type="spellStart"/>
      <w:r w:rsidRPr="00B902F7">
        <w:t>CiLCA</w:t>
      </w:r>
      <w:proofErr w:type="spellEnd"/>
      <w:r w:rsidRPr="00B902F7">
        <w:t xml:space="preserve"> and wider </w:t>
      </w:r>
      <w:r w:rsidR="00D624D9">
        <w:t>professional development</w:t>
      </w:r>
    </w:p>
    <w:p w14:paraId="7573B4F6" w14:textId="77777777" w:rsidR="00BB6E46" w:rsidRPr="00B902F7" w:rsidRDefault="00BB6E46" w:rsidP="00BB6E46">
      <w:pPr>
        <w:numPr>
          <w:ilvl w:val="0"/>
          <w:numId w:val="2"/>
        </w:numPr>
        <w:spacing w:after="0"/>
        <w:ind w:left="714" w:hanging="357"/>
      </w:pPr>
      <w:r w:rsidRPr="00B902F7">
        <w:t>Local Government Pension Scheme and generous annual leave</w:t>
      </w:r>
    </w:p>
    <w:p w14:paraId="72F22518" w14:textId="1E6A86F6" w:rsidR="00BB6E46" w:rsidRDefault="00BB6E46" w:rsidP="00BB6E46">
      <w:pPr>
        <w:numPr>
          <w:ilvl w:val="0"/>
          <w:numId w:val="2"/>
        </w:numPr>
        <w:spacing w:after="0"/>
        <w:ind w:left="714" w:hanging="357"/>
      </w:pPr>
      <w:r w:rsidRPr="00B902F7">
        <w:t>A supportive, values</w:t>
      </w:r>
      <w:r w:rsidRPr="00B902F7">
        <w:noBreakHyphen/>
        <w:t xml:space="preserve">led team </w:t>
      </w:r>
    </w:p>
    <w:p w14:paraId="4E8600EE" w14:textId="109F92BB" w:rsidR="00BB6E46" w:rsidRPr="00B902F7" w:rsidRDefault="00BB6E46" w:rsidP="00BB6E46">
      <w:pPr>
        <w:numPr>
          <w:ilvl w:val="0"/>
          <w:numId w:val="2"/>
        </w:numPr>
        <w:spacing w:after="0"/>
        <w:ind w:left="714" w:hanging="357"/>
      </w:pPr>
      <w:r w:rsidRPr="00B902F7">
        <w:t>The opportunity to make a meaningful difference to Stratford’s community life</w:t>
      </w:r>
    </w:p>
    <w:p w14:paraId="05DE8401" w14:textId="77777777" w:rsidR="00BB6E46" w:rsidRPr="00B902F7" w:rsidRDefault="00BB6E46" w:rsidP="00BB6E46">
      <w:pPr>
        <w:ind w:left="360" w:hanging="360"/>
        <w:rPr>
          <w:b/>
          <w:bCs/>
          <w:sz w:val="6"/>
          <w:szCs w:val="6"/>
        </w:rPr>
      </w:pPr>
    </w:p>
    <w:p w14:paraId="447AD029" w14:textId="77777777" w:rsidR="00BB6E46" w:rsidRDefault="00BB6E46" w:rsidP="00BB6E46">
      <w:pPr>
        <w:ind w:left="360" w:hanging="360"/>
        <w:rPr>
          <w:b/>
          <w:bCs/>
        </w:rPr>
      </w:pPr>
      <w:r>
        <w:rPr>
          <w:b/>
          <w:bCs/>
        </w:rPr>
        <w:t>How to apply</w:t>
      </w:r>
    </w:p>
    <w:p w14:paraId="36909EC5" w14:textId="77777777" w:rsidR="00BB6E46" w:rsidRDefault="00BB6E46" w:rsidP="00BB6E46">
      <w:pPr>
        <w:ind w:left="360" w:hanging="360"/>
        <w:rPr>
          <w:b/>
          <w:bCs/>
        </w:rPr>
      </w:pPr>
      <w:r>
        <w:rPr>
          <w:b/>
          <w:bCs/>
        </w:rPr>
        <w:t xml:space="preserve">Contact </w:t>
      </w:r>
      <w:hyperlink r:id="rId6" w:history="1">
        <w:r w:rsidRPr="005B409E">
          <w:rPr>
            <w:rStyle w:val="Hyperlink"/>
            <w:b/>
            <w:bCs/>
          </w:rPr>
          <w:t>recruitment@chrgs.co.uk</w:t>
        </w:r>
      </w:hyperlink>
      <w:r>
        <w:rPr>
          <w:b/>
          <w:bCs/>
        </w:rPr>
        <w:t xml:space="preserve"> for a candidate pack and application form.</w:t>
      </w:r>
    </w:p>
    <w:p w14:paraId="6527B84B" w14:textId="274AB8B4" w:rsidR="00BB6E46" w:rsidRDefault="00BB6E46" w:rsidP="00BB6E46">
      <w:pPr>
        <w:ind w:left="360" w:hanging="360"/>
        <w:rPr>
          <w:b/>
          <w:bCs/>
        </w:rPr>
      </w:pPr>
      <w:r>
        <w:rPr>
          <w:b/>
          <w:bCs/>
        </w:rPr>
        <w:t xml:space="preserve">Closing date: </w:t>
      </w:r>
      <w:r w:rsidR="00542121">
        <w:rPr>
          <w:b/>
          <w:bCs/>
        </w:rPr>
        <w:t xml:space="preserve"> 12pm, 20</w:t>
      </w:r>
      <w:r w:rsidR="00542121" w:rsidRPr="00542121">
        <w:rPr>
          <w:b/>
          <w:bCs/>
          <w:vertAlign w:val="superscript"/>
        </w:rPr>
        <w:t>th</w:t>
      </w:r>
      <w:r w:rsidR="00542121">
        <w:rPr>
          <w:b/>
          <w:bCs/>
        </w:rPr>
        <w:t xml:space="preserve"> September 2026</w:t>
      </w:r>
    </w:p>
    <w:p w14:paraId="3FD5EF16" w14:textId="3F5F1DBE" w:rsidR="00BB6E46" w:rsidRDefault="00BB6E46" w:rsidP="00BB6E46">
      <w:pPr>
        <w:ind w:left="360" w:hanging="360"/>
        <w:rPr>
          <w:b/>
          <w:bCs/>
        </w:rPr>
      </w:pPr>
      <w:r>
        <w:rPr>
          <w:b/>
          <w:bCs/>
        </w:rPr>
        <w:t>Interviews:</w:t>
      </w:r>
      <w:r w:rsidR="00542121">
        <w:rPr>
          <w:b/>
          <w:bCs/>
        </w:rPr>
        <w:t xml:space="preserve"> week commencing </w:t>
      </w:r>
      <w:r w:rsidR="00297A80">
        <w:rPr>
          <w:b/>
          <w:bCs/>
        </w:rPr>
        <w:t>5</w:t>
      </w:r>
      <w:r w:rsidR="00297A80" w:rsidRPr="00297A80">
        <w:rPr>
          <w:b/>
          <w:bCs/>
          <w:vertAlign w:val="superscript"/>
        </w:rPr>
        <w:t>th</w:t>
      </w:r>
      <w:r w:rsidR="00297A80">
        <w:rPr>
          <w:b/>
          <w:bCs/>
        </w:rPr>
        <w:t xml:space="preserve"> October </w:t>
      </w:r>
      <w:r w:rsidR="00542121">
        <w:rPr>
          <w:b/>
          <w:bCs/>
        </w:rPr>
        <w:t>2026</w:t>
      </w:r>
    </w:p>
    <w:p w14:paraId="4E86A7C4" w14:textId="77777777" w:rsidR="00B708AF" w:rsidRDefault="00B708AF"/>
    <w:sectPr w:rsidR="00B708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741E1"/>
    <w:multiLevelType w:val="multilevel"/>
    <w:tmpl w:val="0E54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432EE3"/>
    <w:multiLevelType w:val="multilevel"/>
    <w:tmpl w:val="D5F6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836867">
    <w:abstractNumId w:val="0"/>
  </w:num>
  <w:num w:numId="2" w16cid:durableId="448283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E46"/>
    <w:rsid w:val="000B1980"/>
    <w:rsid w:val="001D390F"/>
    <w:rsid w:val="00203ECA"/>
    <w:rsid w:val="00273F37"/>
    <w:rsid w:val="00297A80"/>
    <w:rsid w:val="0034079B"/>
    <w:rsid w:val="003C5A9F"/>
    <w:rsid w:val="00406AB9"/>
    <w:rsid w:val="004508A0"/>
    <w:rsid w:val="004B2615"/>
    <w:rsid w:val="004C07BD"/>
    <w:rsid w:val="00542121"/>
    <w:rsid w:val="006373CC"/>
    <w:rsid w:val="006E5FE8"/>
    <w:rsid w:val="00945D2C"/>
    <w:rsid w:val="009F6CB0"/>
    <w:rsid w:val="00AC0ED6"/>
    <w:rsid w:val="00B708AF"/>
    <w:rsid w:val="00BB6E46"/>
    <w:rsid w:val="00C872A5"/>
    <w:rsid w:val="00CE3FB1"/>
    <w:rsid w:val="00D624D9"/>
    <w:rsid w:val="00EC450F"/>
    <w:rsid w:val="00F15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A580A"/>
  <w15:chartTrackingRefBased/>
  <w15:docId w15:val="{C8A031ED-E79D-4DF7-B2F1-0193EF90F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E46"/>
  </w:style>
  <w:style w:type="paragraph" w:styleId="Heading1">
    <w:name w:val="heading 1"/>
    <w:basedOn w:val="Normal"/>
    <w:next w:val="Normal"/>
    <w:link w:val="Heading1Char"/>
    <w:uiPriority w:val="9"/>
    <w:qFormat/>
    <w:rsid w:val="00BB6E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6E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6E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6E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6E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6E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6E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6E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6E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E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6E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6E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6E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6E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6E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6E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6E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6E46"/>
    <w:rPr>
      <w:rFonts w:eastAsiaTheme="majorEastAsia" w:cstheme="majorBidi"/>
      <w:color w:val="272727" w:themeColor="text1" w:themeTint="D8"/>
    </w:rPr>
  </w:style>
  <w:style w:type="paragraph" w:styleId="Title">
    <w:name w:val="Title"/>
    <w:basedOn w:val="Normal"/>
    <w:next w:val="Normal"/>
    <w:link w:val="TitleChar"/>
    <w:uiPriority w:val="10"/>
    <w:qFormat/>
    <w:rsid w:val="00BB6E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E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6E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6E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6E46"/>
    <w:pPr>
      <w:spacing w:before="160"/>
      <w:jc w:val="center"/>
    </w:pPr>
    <w:rPr>
      <w:i/>
      <w:iCs/>
      <w:color w:val="404040" w:themeColor="text1" w:themeTint="BF"/>
    </w:rPr>
  </w:style>
  <w:style w:type="character" w:customStyle="1" w:styleId="QuoteChar">
    <w:name w:val="Quote Char"/>
    <w:basedOn w:val="DefaultParagraphFont"/>
    <w:link w:val="Quote"/>
    <w:uiPriority w:val="29"/>
    <w:rsid w:val="00BB6E46"/>
    <w:rPr>
      <w:i/>
      <w:iCs/>
      <w:color w:val="404040" w:themeColor="text1" w:themeTint="BF"/>
    </w:rPr>
  </w:style>
  <w:style w:type="paragraph" w:styleId="ListParagraph">
    <w:name w:val="List Paragraph"/>
    <w:basedOn w:val="Normal"/>
    <w:uiPriority w:val="34"/>
    <w:qFormat/>
    <w:rsid w:val="00BB6E46"/>
    <w:pPr>
      <w:ind w:left="720"/>
      <w:contextualSpacing/>
    </w:pPr>
  </w:style>
  <w:style w:type="character" w:styleId="IntenseEmphasis">
    <w:name w:val="Intense Emphasis"/>
    <w:basedOn w:val="DefaultParagraphFont"/>
    <w:uiPriority w:val="21"/>
    <w:qFormat/>
    <w:rsid w:val="00BB6E46"/>
    <w:rPr>
      <w:i/>
      <w:iCs/>
      <w:color w:val="0F4761" w:themeColor="accent1" w:themeShade="BF"/>
    </w:rPr>
  </w:style>
  <w:style w:type="paragraph" w:styleId="IntenseQuote">
    <w:name w:val="Intense Quote"/>
    <w:basedOn w:val="Normal"/>
    <w:next w:val="Normal"/>
    <w:link w:val="IntenseQuoteChar"/>
    <w:uiPriority w:val="30"/>
    <w:qFormat/>
    <w:rsid w:val="00BB6E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6E46"/>
    <w:rPr>
      <w:i/>
      <w:iCs/>
      <w:color w:val="0F4761" w:themeColor="accent1" w:themeShade="BF"/>
    </w:rPr>
  </w:style>
  <w:style w:type="character" w:styleId="IntenseReference">
    <w:name w:val="Intense Reference"/>
    <w:basedOn w:val="DefaultParagraphFont"/>
    <w:uiPriority w:val="32"/>
    <w:qFormat/>
    <w:rsid w:val="00BB6E46"/>
    <w:rPr>
      <w:b/>
      <w:bCs/>
      <w:smallCaps/>
      <w:color w:val="0F4761" w:themeColor="accent1" w:themeShade="BF"/>
      <w:spacing w:val="5"/>
    </w:rPr>
  </w:style>
  <w:style w:type="character" w:styleId="Hyperlink">
    <w:name w:val="Hyperlink"/>
    <w:basedOn w:val="DefaultParagraphFont"/>
    <w:uiPriority w:val="99"/>
    <w:unhideWhenUsed/>
    <w:rsid w:val="00BB6E4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chrgs.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2659</Characters>
  <Application>Microsoft Office Word</Application>
  <DocSecurity>0</DocSecurity>
  <Lines>56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manny kler</dc:creator>
  <cp:keywords/>
  <dc:description/>
  <cp:lastModifiedBy>WALC Admin</cp:lastModifiedBy>
  <cp:revision>2</cp:revision>
  <dcterms:created xsi:type="dcterms:W3CDTF">2026-08-26T10:23:00Z</dcterms:created>
  <dcterms:modified xsi:type="dcterms:W3CDTF">2026-08-26T10:23:00Z</dcterms:modified>
</cp:coreProperties>
</file>