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92BA" w14:textId="77777777" w:rsidR="00182BF9" w:rsidRDefault="00CF64BA">
      <w:pPr>
        <w:spacing w:after="1" w:line="259" w:lineRule="auto"/>
        <w:ind w:left="0" w:firstLine="0"/>
      </w:pPr>
      <w:r>
        <w:t xml:space="preserve"> </w:t>
      </w:r>
    </w:p>
    <w:p w14:paraId="38B9D7F1" w14:textId="77777777" w:rsidR="00182BF9" w:rsidRDefault="00CF64BA">
      <w:pPr>
        <w:spacing w:after="224" w:line="259" w:lineRule="auto"/>
        <w:ind w:left="1009" w:hanging="10"/>
      </w:pPr>
      <w:r>
        <w:rPr>
          <w:color w:val="800080"/>
          <w:sz w:val="22"/>
        </w:rPr>
        <w:t xml:space="preserve">     </w:t>
      </w:r>
      <w:proofErr w:type="spellStart"/>
      <w:r>
        <w:rPr>
          <w:color w:val="800080"/>
          <w:sz w:val="22"/>
        </w:rPr>
        <w:t>Manduessedum</w:t>
      </w:r>
      <w:proofErr w:type="spellEnd"/>
      <w:r>
        <w:rPr>
          <w:color w:val="800080"/>
          <w:sz w:val="22"/>
        </w:rPr>
        <w:t xml:space="preserve"> - </w:t>
      </w:r>
      <w:proofErr w:type="spellStart"/>
      <w:r>
        <w:rPr>
          <w:color w:val="800080"/>
          <w:sz w:val="22"/>
        </w:rPr>
        <w:t>Mancetter</w:t>
      </w:r>
      <w:proofErr w:type="spellEnd"/>
      <w:r>
        <w:rPr>
          <w:color w:val="800080"/>
          <w:sz w:val="22"/>
        </w:rPr>
        <w:t xml:space="preserve"> Village (Place of War Chariots) </w:t>
      </w:r>
    </w:p>
    <w:p w14:paraId="4C9E0161" w14:textId="77777777" w:rsidR="00182BF9" w:rsidRDefault="00CF64BA">
      <w:pPr>
        <w:pStyle w:val="Heading1"/>
      </w:pPr>
      <w:r>
        <w:rPr>
          <w:b/>
        </w:rPr>
        <w:t xml:space="preserve">   </w:t>
      </w:r>
      <w:proofErr w:type="spellStart"/>
      <w:r>
        <w:rPr>
          <w:b/>
        </w:rPr>
        <w:t>M</w:t>
      </w:r>
      <w:r>
        <w:t>ancetter</w:t>
      </w:r>
      <w:proofErr w:type="spellEnd"/>
      <w:r>
        <w:t xml:space="preserve"> </w:t>
      </w:r>
      <w:r>
        <w:rPr>
          <w:b/>
        </w:rPr>
        <w:t>P</w:t>
      </w:r>
      <w:r>
        <w:t xml:space="preserve">arish </w:t>
      </w:r>
      <w:r>
        <w:rPr>
          <w:b/>
        </w:rPr>
        <w:t>C</w:t>
      </w:r>
      <w:r>
        <w:t xml:space="preserve">ouncil </w:t>
      </w:r>
    </w:p>
    <w:p w14:paraId="64A7D55B" w14:textId="77777777" w:rsidR="00182BF9" w:rsidRDefault="00CF64BA">
      <w:pPr>
        <w:spacing w:after="0" w:line="259" w:lineRule="auto"/>
        <w:ind w:left="1696" w:hanging="10"/>
      </w:pPr>
      <w:r>
        <w:rPr>
          <w:color w:val="800080"/>
          <w:sz w:val="22"/>
        </w:rPr>
        <w:t xml:space="preserve">Serving the People of </w:t>
      </w:r>
      <w:proofErr w:type="spellStart"/>
      <w:r>
        <w:rPr>
          <w:color w:val="800080"/>
          <w:sz w:val="22"/>
        </w:rPr>
        <w:t>Mancetter</w:t>
      </w:r>
      <w:proofErr w:type="spellEnd"/>
      <w:r>
        <w:rPr>
          <w:color w:val="800080"/>
          <w:sz w:val="22"/>
        </w:rPr>
        <w:t xml:space="preserve"> and Ridge Lane</w:t>
      </w:r>
      <w:r>
        <w:t xml:space="preserve"> </w:t>
      </w:r>
    </w:p>
    <w:p w14:paraId="15B0EC36" w14:textId="77777777" w:rsidR="00182BF9" w:rsidRDefault="00CF64BA">
      <w:pPr>
        <w:spacing w:after="19" w:line="259" w:lineRule="auto"/>
        <w:ind w:left="0" w:firstLine="0"/>
      </w:pPr>
      <w:r>
        <w:t xml:space="preserve"> </w:t>
      </w:r>
    </w:p>
    <w:p w14:paraId="3F629987" w14:textId="77777777" w:rsidR="00182BF9" w:rsidRDefault="00CF64BA">
      <w:pPr>
        <w:spacing w:line="259" w:lineRule="auto"/>
        <w:ind w:left="0" w:firstLine="0"/>
      </w:pPr>
      <w:proofErr w:type="spellStart"/>
      <w:r>
        <w:t>Mancetter</w:t>
      </w:r>
      <w:proofErr w:type="spellEnd"/>
      <w:r>
        <w:t xml:space="preserve"> Parish council are looking to appoint a Parish Clerk and Responsible </w:t>
      </w:r>
    </w:p>
    <w:p w14:paraId="44A89594" w14:textId="77777777" w:rsidR="00182BF9" w:rsidRDefault="00CF64BA">
      <w:pPr>
        <w:spacing w:line="259" w:lineRule="auto"/>
        <w:ind w:left="0" w:firstLine="0"/>
      </w:pPr>
      <w:r>
        <w:t xml:space="preserve">Financial Officer (RFO) </w:t>
      </w:r>
    </w:p>
    <w:p w14:paraId="127F17D3" w14:textId="77777777" w:rsidR="00182BF9" w:rsidRDefault="00CF64BA">
      <w:pPr>
        <w:spacing w:line="259" w:lineRule="auto"/>
        <w:ind w:left="0" w:firstLine="0"/>
      </w:pPr>
      <w:r>
        <w:t xml:space="preserve">Up to 25 hours </w:t>
      </w:r>
      <w:proofErr w:type="spellStart"/>
      <w:r>
        <w:t>hours</w:t>
      </w:r>
      <w:proofErr w:type="spellEnd"/>
      <w:r>
        <w:t xml:space="preserve"> per week (Flexible hours to work from home or our offices - </w:t>
      </w:r>
    </w:p>
    <w:p w14:paraId="30C1B0F3" w14:textId="77777777" w:rsidR="00182BF9" w:rsidRDefault="00CF64BA">
      <w:pPr>
        <w:spacing w:line="259" w:lineRule="auto"/>
        <w:ind w:left="0" w:firstLine="0"/>
      </w:pPr>
      <w:r>
        <w:t xml:space="preserve">Subject to an enhanced DBS check) </w:t>
      </w:r>
    </w:p>
    <w:p w14:paraId="11AE3611" w14:textId="4E8973CB" w:rsidR="00182BF9" w:rsidRDefault="00CF64BA">
      <w:pPr>
        <w:spacing w:line="276" w:lineRule="auto"/>
        <w:ind w:left="0" w:firstLine="0"/>
      </w:pPr>
      <w:r>
        <w:t>NALC 2025/26 scale points</w:t>
      </w:r>
      <w:r w:rsidR="00145BF4">
        <w:t xml:space="preserve">. </w:t>
      </w:r>
      <w:r>
        <w:t xml:space="preserve">Paid per annum pro rata. The salary will rise by two further NALC scale points on successful completion of the </w:t>
      </w:r>
      <w:proofErr w:type="spellStart"/>
      <w:r>
        <w:t>CiLCA</w:t>
      </w:r>
      <w:proofErr w:type="spellEnd"/>
      <w:r>
        <w:t xml:space="preserve"> qualification. This role is subject to an initial 6 </w:t>
      </w:r>
      <w:proofErr w:type="gramStart"/>
      <w:r>
        <w:t>months</w:t>
      </w:r>
      <w:proofErr w:type="gramEnd"/>
      <w:r>
        <w:t xml:space="preserve"> probationary period. </w:t>
      </w:r>
    </w:p>
    <w:p w14:paraId="635CF135" w14:textId="77777777" w:rsidR="00182BF9" w:rsidRDefault="00CF64BA">
      <w:pPr>
        <w:spacing w:after="19" w:line="259" w:lineRule="auto"/>
        <w:ind w:left="0" w:firstLine="0"/>
      </w:pPr>
      <w:r>
        <w:t xml:space="preserve"> </w:t>
      </w:r>
    </w:p>
    <w:p w14:paraId="7F9E5F95" w14:textId="77777777" w:rsidR="00182BF9" w:rsidRDefault="00CF64BA">
      <w:pPr>
        <w:spacing w:line="259" w:lineRule="auto"/>
        <w:ind w:left="0" w:firstLine="0"/>
      </w:pPr>
      <w:r>
        <w:rPr>
          <w:b/>
        </w:rPr>
        <w:t>Accountable to</w:t>
      </w:r>
      <w:r>
        <w:t xml:space="preserve">: The </w:t>
      </w:r>
      <w:proofErr w:type="spellStart"/>
      <w:r>
        <w:t>Mancetter</w:t>
      </w:r>
      <w:proofErr w:type="spellEnd"/>
      <w:r>
        <w:t xml:space="preserve"> Parish Council as a statutory body.  </w:t>
      </w:r>
    </w:p>
    <w:p w14:paraId="79C5D574" w14:textId="77777777" w:rsidR="00182BF9" w:rsidRDefault="00CF64BA">
      <w:pPr>
        <w:spacing w:line="259" w:lineRule="auto"/>
        <w:ind w:left="0" w:firstLine="0"/>
      </w:pPr>
      <w:r>
        <w:t xml:space="preserve">All enquiries and application in writing: </w:t>
      </w:r>
    </w:p>
    <w:p w14:paraId="359ACCC9" w14:textId="77777777" w:rsidR="00182BF9" w:rsidRDefault="00CF64BA">
      <w:pPr>
        <w:spacing w:line="259" w:lineRule="auto"/>
        <w:ind w:left="0" w:firstLine="0"/>
      </w:pPr>
      <w:r>
        <w:t xml:space="preserve">alicefordrogerson@mancetterparishcouncil.gov.uk </w:t>
      </w:r>
    </w:p>
    <w:p w14:paraId="0EAF086C" w14:textId="77777777" w:rsidR="00182BF9" w:rsidRDefault="00CF64BA">
      <w:pPr>
        <w:spacing w:after="19" w:line="259" w:lineRule="auto"/>
        <w:ind w:left="0" w:firstLine="0"/>
      </w:pPr>
      <w:r>
        <w:t xml:space="preserve"> </w:t>
      </w:r>
    </w:p>
    <w:p w14:paraId="6BE2E30F" w14:textId="77777777" w:rsidR="00182BF9" w:rsidRDefault="00CF64BA">
      <w:pPr>
        <w:spacing w:line="259" w:lineRule="auto"/>
        <w:ind w:left="0" w:firstLine="0"/>
      </w:pPr>
      <w:r>
        <w:rPr>
          <w:b/>
        </w:rPr>
        <w:t>Location</w:t>
      </w:r>
      <w:r>
        <w:t xml:space="preserve">: Home working and/or at our office, </w:t>
      </w:r>
      <w:proofErr w:type="spellStart"/>
      <w:r>
        <w:t>Mancetter</w:t>
      </w:r>
      <w:proofErr w:type="spellEnd"/>
      <w:r>
        <w:t xml:space="preserve"> Memorial Hall, </w:t>
      </w:r>
    </w:p>
    <w:p w14:paraId="7A2DAFC1" w14:textId="77777777" w:rsidR="00182BF9" w:rsidRDefault="00CF64BA">
      <w:pPr>
        <w:spacing w:after="19" w:line="259" w:lineRule="auto"/>
        <w:ind w:left="0" w:firstLine="0"/>
      </w:pPr>
      <w:r>
        <w:rPr>
          <w:b/>
        </w:rPr>
        <w:t xml:space="preserve"> </w:t>
      </w:r>
    </w:p>
    <w:p w14:paraId="45BC8250" w14:textId="77777777" w:rsidR="00182BF9" w:rsidRDefault="00CF64BA">
      <w:pPr>
        <w:spacing w:line="276" w:lineRule="auto"/>
        <w:ind w:left="0" w:firstLine="0"/>
      </w:pPr>
      <w:r>
        <w:rPr>
          <w:b/>
        </w:rPr>
        <w:t xml:space="preserve">Role Overview: </w:t>
      </w:r>
      <w:r>
        <w:t xml:space="preserve">The Clerk of the Parish Council will be solely responsible for all administration of the Council's business. The range of responsibilities of the Clerk and RFO are varied, acting as a Proper Officer and Responsible Financial Officer. </w:t>
      </w:r>
    </w:p>
    <w:p w14:paraId="6BE012FF" w14:textId="77777777" w:rsidR="00182BF9" w:rsidRDefault="00CF64BA">
      <w:pPr>
        <w:spacing w:after="19" w:line="259" w:lineRule="auto"/>
        <w:ind w:left="0" w:firstLine="0"/>
      </w:pPr>
      <w:r>
        <w:t xml:space="preserve">                                                                                                                                       </w:t>
      </w:r>
    </w:p>
    <w:p w14:paraId="0E45BBF9" w14:textId="77777777" w:rsidR="00182BF9" w:rsidRDefault="00CF64BA">
      <w:pPr>
        <w:spacing w:after="219" w:line="259" w:lineRule="auto"/>
        <w:ind w:left="0" w:firstLine="0"/>
      </w:pPr>
      <w:r>
        <w:rPr>
          <w:b/>
          <w:u w:val="single" w:color="000000"/>
        </w:rPr>
        <w:t>Duties</w:t>
      </w:r>
      <w:r>
        <w:rPr>
          <w:b/>
        </w:rPr>
        <w:t xml:space="preserve"> </w:t>
      </w:r>
    </w:p>
    <w:p w14:paraId="2448F22F" w14:textId="77777777" w:rsidR="00182BF9" w:rsidRDefault="00CF64BA">
      <w:pPr>
        <w:numPr>
          <w:ilvl w:val="0"/>
          <w:numId w:val="1"/>
        </w:numPr>
        <w:ind w:hanging="493"/>
      </w:pPr>
      <w:r>
        <w:t xml:space="preserve">Proactively keep up to date with relevant changes in legislation affecting local councils. </w:t>
      </w:r>
    </w:p>
    <w:p w14:paraId="1D7FCDCB" w14:textId="77777777" w:rsidR="00182BF9" w:rsidRDefault="00CF64BA">
      <w:pPr>
        <w:numPr>
          <w:ilvl w:val="0"/>
          <w:numId w:val="1"/>
        </w:numPr>
        <w:ind w:hanging="493"/>
      </w:pPr>
      <w:r>
        <w:t xml:space="preserve">Ensure that all statutory and other provisions governing or affecting the running of the council are observed. </w:t>
      </w:r>
    </w:p>
    <w:p w14:paraId="4B069A9F" w14:textId="77777777" w:rsidR="00182BF9" w:rsidRDefault="00CF64BA">
      <w:pPr>
        <w:numPr>
          <w:ilvl w:val="0"/>
          <w:numId w:val="1"/>
        </w:numPr>
        <w:ind w:hanging="493"/>
      </w:pPr>
      <w:r>
        <w:t xml:space="preserve">Ensure that the Standing Orders, Financial Regulations, Code of Conduct and Data Protection, GDPR policy are reviewed at least annually or when the law changes, and that other policies are reviewed as appropriate. Make sure that the Council as a whole, councillors and staff and contractors are aware of our policies and procedures. </w:t>
      </w:r>
    </w:p>
    <w:p w14:paraId="5766903D" w14:textId="77777777" w:rsidR="00182BF9" w:rsidRDefault="00CF64BA">
      <w:pPr>
        <w:numPr>
          <w:ilvl w:val="0"/>
          <w:numId w:val="1"/>
        </w:numPr>
        <w:ind w:hanging="493"/>
      </w:pPr>
      <w:r>
        <w:t xml:space="preserve">Management of current projects, day to day business of the Parish Office and oversee contractors, assets and land. </w:t>
      </w:r>
    </w:p>
    <w:p w14:paraId="14B86322" w14:textId="77777777" w:rsidR="00182BF9" w:rsidRDefault="00CF64BA">
      <w:pPr>
        <w:numPr>
          <w:ilvl w:val="0"/>
          <w:numId w:val="1"/>
        </w:numPr>
        <w:ind w:hanging="493"/>
      </w:pPr>
      <w:r>
        <w:t xml:space="preserve">Respond to requests made under freedom of information legislation and </w:t>
      </w:r>
      <w:proofErr w:type="gramStart"/>
      <w:r>
        <w:t>rights  exercisable</w:t>
      </w:r>
      <w:proofErr w:type="gramEnd"/>
      <w:r>
        <w:t xml:space="preserve"> under data protection legislation. </w:t>
      </w:r>
    </w:p>
    <w:p w14:paraId="00BFC335" w14:textId="77777777" w:rsidR="00182BF9" w:rsidRDefault="00CF64BA">
      <w:pPr>
        <w:numPr>
          <w:ilvl w:val="0"/>
          <w:numId w:val="1"/>
        </w:numPr>
        <w:spacing w:line="259" w:lineRule="auto"/>
        <w:ind w:hanging="493"/>
      </w:pPr>
      <w:r>
        <w:t xml:space="preserve">Liaise with other authorities and bodies. </w:t>
      </w:r>
    </w:p>
    <w:p w14:paraId="57B0700A" w14:textId="77777777" w:rsidR="00182BF9" w:rsidRDefault="00CF64BA">
      <w:pPr>
        <w:numPr>
          <w:ilvl w:val="0"/>
          <w:numId w:val="1"/>
        </w:numPr>
        <w:spacing w:after="116" w:line="259" w:lineRule="auto"/>
        <w:ind w:hanging="493"/>
      </w:pPr>
      <w:r>
        <w:lastRenderedPageBreak/>
        <w:t xml:space="preserve">Prepare informative agendas for meetings of the Council. </w:t>
      </w:r>
    </w:p>
    <w:p w14:paraId="26C71AC9" w14:textId="77777777" w:rsidR="00182BF9" w:rsidRDefault="00CF64BA">
      <w:pPr>
        <w:numPr>
          <w:ilvl w:val="0"/>
          <w:numId w:val="1"/>
        </w:numPr>
        <w:spacing w:after="116" w:line="259" w:lineRule="auto"/>
        <w:ind w:hanging="493"/>
      </w:pPr>
      <w:r>
        <w:t xml:space="preserve">Attend all meetings of the council, take formal minutes of meetings. </w:t>
      </w:r>
    </w:p>
    <w:p w14:paraId="3F5B4638" w14:textId="77777777" w:rsidR="00182BF9" w:rsidRDefault="00CF64BA">
      <w:pPr>
        <w:numPr>
          <w:ilvl w:val="0"/>
          <w:numId w:val="1"/>
        </w:numPr>
        <w:ind w:hanging="493"/>
      </w:pPr>
      <w:r>
        <w:t xml:space="preserve">Issue notices, summaries and agendas for the Parish Council's statutory annual meeting.  </w:t>
      </w:r>
    </w:p>
    <w:p w14:paraId="2BA1AAD6" w14:textId="77777777" w:rsidR="00182BF9" w:rsidRDefault="00CF64BA">
      <w:pPr>
        <w:numPr>
          <w:ilvl w:val="0"/>
          <w:numId w:val="1"/>
        </w:numPr>
        <w:ind w:hanging="493"/>
      </w:pPr>
      <w:r>
        <w:t xml:space="preserve">Receive correspondence and documents on behalf of the Council, following known policy of the Council.  </w:t>
      </w:r>
    </w:p>
    <w:p w14:paraId="74239B12" w14:textId="77777777" w:rsidR="00182BF9" w:rsidRDefault="00CF64BA">
      <w:pPr>
        <w:numPr>
          <w:ilvl w:val="0"/>
          <w:numId w:val="1"/>
        </w:numPr>
        <w:ind w:hanging="493"/>
      </w:pPr>
      <w:r>
        <w:t xml:space="preserve">Establish and maintain effective paper and electronic filing systems to record the business of the Parish Council in a recoverable format and back </w:t>
      </w:r>
      <w:proofErr w:type="gramStart"/>
      <w:r>
        <w:t>up .</w:t>
      </w:r>
      <w:proofErr w:type="gramEnd"/>
      <w:r>
        <w:t xml:space="preserve"> </w:t>
      </w:r>
    </w:p>
    <w:p w14:paraId="1500FEBF" w14:textId="77777777" w:rsidR="00182BF9" w:rsidRDefault="00CF64BA">
      <w:pPr>
        <w:numPr>
          <w:ilvl w:val="0"/>
          <w:numId w:val="1"/>
        </w:numPr>
        <w:spacing w:after="116" w:line="259" w:lineRule="auto"/>
        <w:ind w:hanging="493"/>
      </w:pPr>
      <w:r>
        <w:t xml:space="preserve">Manage councillor vacancies including elections. </w:t>
      </w:r>
    </w:p>
    <w:p w14:paraId="6239ACF1" w14:textId="77777777" w:rsidR="00182BF9" w:rsidRDefault="00CF64BA">
      <w:pPr>
        <w:numPr>
          <w:ilvl w:val="0"/>
          <w:numId w:val="1"/>
        </w:numPr>
        <w:spacing w:after="116" w:line="259" w:lineRule="auto"/>
        <w:ind w:hanging="493"/>
      </w:pPr>
      <w:r>
        <w:t xml:space="preserve">Ensure adequate links are maintained with partner organisations. </w:t>
      </w:r>
    </w:p>
    <w:p w14:paraId="59AC854C" w14:textId="77777777" w:rsidR="00182BF9" w:rsidRDefault="00CF64BA">
      <w:pPr>
        <w:numPr>
          <w:ilvl w:val="0"/>
          <w:numId w:val="1"/>
        </w:numPr>
        <w:spacing w:after="116" w:line="259" w:lineRule="auto"/>
        <w:ind w:hanging="493"/>
      </w:pPr>
      <w:r>
        <w:t xml:space="preserve">Place and manage orders for the purchase and supply of goods. </w:t>
      </w:r>
    </w:p>
    <w:p w14:paraId="4A829617" w14:textId="77777777" w:rsidR="00182BF9" w:rsidRDefault="00CF64BA">
      <w:pPr>
        <w:numPr>
          <w:ilvl w:val="0"/>
          <w:numId w:val="1"/>
        </w:numPr>
        <w:ind w:hanging="493"/>
      </w:pPr>
      <w:r>
        <w:t xml:space="preserve">Maintain the Council's asset </w:t>
      </w:r>
      <w:proofErr w:type="gramStart"/>
      <w:r>
        <w:t>register</w:t>
      </w:r>
      <w:proofErr w:type="gramEnd"/>
      <w:r>
        <w:t xml:space="preserve"> and ensure that the contracts, leases and licenses are in place for all the buildings and land that the Council owns. </w:t>
      </w:r>
    </w:p>
    <w:p w14:paraId="0EC4D643" w14:textId="77777777" w:rsidR="00182BF9" w:rsidRDefault="00CF64BA">
      <w:pPr>
        <w:numPr>
          <w:ilvl w:val="0"/>
          <w:numId w:val="1"/>
        </w:numPr>
        <w:spacing w:after="316" w:line="259" w:lineRule="auto"/>
        <w:ind w:hanging="493"/>
      </w:pPr>
      <w:r>
        <w:t xml:space="preserve">Manage the Council's response to planning applications. </w:t>
      </w:r>
    </w:p>
    <w:p w14:paraId="305C7D04" w14:textId="77777777" w:rsidR="00182BF9" w:rsidRDefault="00CF64BA">
      <w:pPr>
        <w:spacing w:after="19" w:line="259" w:lineRule="auto"/>
        <w:ind w:left="0" w:firstLine="0"/>
      </w:pPr>
      <w:r>
        <w:t xml:space="preserve"> </w:t>
      </w:r>
    </w:p>
    <w:p w14:paraId="6734D087" w14:textId="77777777" w:rsidR="00182BF9" w:rsidRDefault="00CF64BA">
      <w:pPr>
        <w:pStyle w:val="Heading2"/>
        <w:spacing w:after="219"/>
        <w:ind w:left="-5"/>
      </w:pPr>
      <w:r>
        <w:t xml:space="preserve">Health and safety, risks assessments and matters of insurance </w:t>
      </w:r>
    </w:p>
    <w:p w14:paraId="7030AF38" w14:textId="77777777" w:rsidR="00182BF9" w:rsidRDefault="00CF64BA">
      <w:pPr>
        <w:numPr>
          <w:ilvl w:val="0"/>
          <w:numId w:val="2"/>
        </w:numPr>
        <w:spacing w:after="116" w:line="259" w:lineRule="auto"/>
        <w:ind w:hanging="427"/>
      </w:pPr>
      <w:r>
        <w:t xml:space="preserve">Arrange appropriate inspections and risk assessments where necessary. </w:t>
      </w:r>
    </w:p>
    <w:p w14:paraId="16BEF1EE" w14:textId="77777777" w:rsidR="00182BF9" w:rsidRDefault="00CF64BA">
      <w:pPr>
        <w:numPr>
          <w:ilvl w:val="0"/>
          <w:numId w:val="2"/>
        </w:numPr>
        <w:ind w:hanging="427"/>
      </w:pPr>
      <w:r>
        <w:t xml:space="preserve">Ensure insurance cover is in place as is required or mandatory and keep   proper insurance records. </w:t>
      </w:r>
    </w:p>
    <w:p w14:paraId="3653F13B" w14:textId="77777777" w:rsidR="00182BF9" w:rsidRDefault="00CF64BA">
      <w:pPr>
        <w:numPr>
          <w:ilvl w:val="0"/>
          <w:numId w:val="2"/>
        </w:numPr>
        <w:ind w:hanging="427"/>
      </w:pPr>
      <w:r>
        <w:t xml:space="preserve">Ensure the council's statutory obligations for the proper management of all health and safety matters are met, including the review of the Council's Health and Safety Policy </w:t>
      </w:r>
    </w:p>
    <w:p w14:paraId="4D5A3FFF" w14:textId="77777777" w:rsidR="00182BF9" w:rsidRDefault="00CF64BA">
      <w:pPr>
        <w:spacing w:after="116" w:line="259" w:lineRule="auto"/>
        <w:ind w:left="0" w:firstLine="0"/>
      </w:pPr>
      <w:r>
        <w:t xml:space="preserve"> </w:t>
      </w:r>
    </w:p>
    <w:p w14:paraId="1A55F221" w14:textId="77777777" w:rsidR="00182BF9" w:rsidRDefault="00CF64BA">
      <w:pPr>
        <w:pStyle w:val="Heading2"/>
        <w:ind w:left="-5"/>
      </w:pPr>
      <w:r>
        <w:t xml:space="preserve">Financial management </w:t>
      </w:r>
    </w:p>
    <w:p w14:paraId="6E36A351" w14:textId="77777777" w:rsidR="00182BF9" w:rsidRDefault="00CF64BA">
      <w:pPr>
        <w:numPr>
          <w:ilvl w:val="0"/>
          <w:numId w:val="3"/>
        </w:numPr>
        <w:ind w:hanging="427"/>
      </w:pPr>
      <w:r>
        <w:t xml:space="preserve">Meet the Council's obligations for internal and external audit. As soon as possible after 31 March, present a statement summarising the Council's receipts and payments for the year along with the accounting statement to the Council for approval. </w:t>
      </w:r>
    </w:p>
    <w:p w14:paraId="412457A2" w14:textId="77777777" w:rsidR="00182BF9" w:rsidRDefault="00CF64BA">
      <w:pPr>
        <w:numPr>
          <w:ilvl w:val="0"/>
          <w:numId w:val="3"/>
        </w:numPr>
        <w:ind w:hanging="427"/>
      </w:pPr>
      <w:r>
        <w:t xml:space="preserve">Manage and record receipts and payments accurately on Scribe accounting system, making sure we pay promptly and that we are paid. </w:t>
      </w:r>
    </w:p>
    <w:p w14:paraId="2A42A969" w14:textId="77777777" w:rsidR="00182BF9" w:rsidRDefault="00CF64BA">
      <w:pPr>
        <w:numPr>
          <w:ilvl w:val="0"/>
          <w:numId w:val="3"/>
        </w:numPr>
        <w:ind w:hanging="427"/>
      </w:pPr>
      <w:r>
        <w:lastRenderedPageBreak/>
        <w:t xml:space="preserve">Present financial reports as required, to include monthly bank reconciliations, receipts and payments, and a quarterly report on our expenditure against budget, highlighting any potential overspends. </w:t>
      </w:r>
    </w:p>
    <w:p w14:paraId="5A69E687" w14:textId="77777777" w:rsidR="00182BF9" w:rsidRDefault="00CF64BA">
      <w:pPr>
        <w:numPr>
          <w:ilvl w:val="0"/>
          <w:numId w:val="3"/>
        </w:numPr>
        <w:ind w:hanging="427"/>
      </w:pPr>
      <w:r>
        <w:t xml:space="preserve">Prepare estimates of expenditure for approval by the Council for input to the annual budget and submit the cash value of the precept, once approved by the Council. </w:t>
      </w:r>
    </w:p>
    <w:p w14:paraId="2BBDAA87" w14:textId="77777777" w:rsidR="00182BF9" w:rsidRDefault="00CF64BA">
      <w:pPr>
        <w:numPr>
          <w:ilvl w:val="0"/>
          <w:numId w:val="3"/>
        </w:numPr>
        <w:ind w:hanging="427"/>
      </w:pPr>
      <w:r>
        <w:t xml:space="preserve">Maintain appropriate records, make proper returns and </w:t>
      </w:r>
      <w:proofErr w:type="gramStart"/>
      <w:r>
        <w:t>reclaims</w:t>
      </w:r>
      <w:proofErr w:type="gramEnd"/>
      <w:r>
        <w:t xml:space="preserve"> relating to VAT. </w:t>
      </w:r>
    </w:p>
    <w:p w14:paraId="2643BC96" w14:textId="77777777" w:rsidR="00182BF9" w:rsidRDefault="00CF64BA">
      <w:pPr>
        <w:numPr>
          <w:ilvl w:val="0"/>
          <w:numId w:val="3"/>
        </w:numPr>
        <w:spacing w:after="316" w:line="259" w:lineRule="auto"/>
        <w:ind w:hanging="427"/>
      </w:pPr>
      <w:r>
        <w:t xml:space="preserve">Manage banking arrangements, cash flow, investments and bank transfers. </w:t>
      </w:r>
    </w:p>
    <w:p w14:paraId="0FA67B2C" w14:textId="77777777" w:rsidR="00182BF9" w:rsidRDefault="00CF64BA">
      <w:pPr>
        <w:spacing w:after="116" w:line="259" w:lineRule="auto"/>
        <w:ind w:left="0" w:firstLine="0"/>
      </w:pPr>
      <w:r>
        <w:rPr>
          <w:b/>
        </w:rPr>
        <w:t xml:space="preserve"> </w:t>
      </w:r>
    </w:p>
    <w:p w14:paraId="00CFEEB3" w14:textId="77777777" w:rsidR="00182BF9" w:rsidRDefault="00CF64BA">
      <w:pPr>
        <w:pStyle w:val="Heading2"/>
        <w:ind w:left="-5"/>
      </w:pPr>
      <w:r>
        <w:t xml:space="preserve">Staff Management </w:t>
      </w:r>
    </w:p>
    <w:p w14:paraId="440506D8" w14:textId="77777777" w:rsidR="00182BF9" w:rsidRDefault="00CF64BA">
      <w:pPr>
        <w:numPr>
          <w:ilvl w:val="0"/>
          <w:numId w:val="4"/>
        </w:numPr>
        <w:ind w:hanging="360"/>
      </w:pPr>
      <w:r>
        <w:t xml:space="preserve">Pay </w:t>
      </w:r>
      <w:proofErr w:type="spellStart"/>
      <w:proofErr w:type="gramStart"/>
      <w:r>
        <w:t>salary’s</w:t>
      </w:r>
      <w:proofErr w:type="spellEnd"/>
      <w:r>
        <w:t xml:space="preserve"> ,</w:t>
      </w:r>
      <w:proofErr w:type="gramEnd"/>
      <w:r>
        <w:t xml:space="preserve"> ensure prompt and proper payment of deductions for income tax, national insurance and pension contributions and ensure that any legislative changes or statutory requirements are implemented promptly. </w:t>
      </w:r>
    </w:p>
    <w:p w14:paraId="0FE460B1" w14:textId="77777777" w:rsidR="00182BF9" w:rsidRDefault="00CF64BA">
      <w:pPr>
        <w:numPr>
          <w:ilvl w:val="0"/>
          <w:numId w:val="4"/>
        </w:numPr>
        <w:spacing w:after="316" w:line="259" w:lineRule="auto"/>
        <w:ind w:hanging="360"/>
      </w:pPr>
      <w:r>
        <w:t xml:space="preserve">Maintain records of staff hours, leave etc.  </w:t>
      </w:r>
    </w:p>
    <w:p w14:paraId="475E2B89" w14:textId="77777777" w:rsidR="00182BF9" w:rsidRDefault="00CF64BA">
      <w:pPr>
        <w:pStyle w:val="Heading2"/>
        <w:ind w:left="-5"/>
      </w:pPr>
      <w:r>
        <w:t xml:space="preserve">General </w:t>
      </w:r>
    </w:p>
    <w:p w14:paraId="02B8FA52" w14:textId="77777777" w:rsidR="00182BF9" w:rsidRDefault="00CF64BA">
      <w:pPr>
        <w:numPr>
          <w:ilvl w:val="0"/>
          <w:numId w:val="5"/>
        </w:numPr>
        <w:spacing w:after="116" w:line="259" w:lineRule="auto"/>
        <w:ind w:hanging="360"/>
      </w:pPr>
      <w:r>
        <w:t xml:space="preserve">Manage the Parish Council's website and update the social media </w:t>
      </w:r>
      <w:proofErr w:type="gramStart"/>
      <w:r>
        <w:t>account..</w:t>
      </w:r>
      <w:proofErr w:type="gramEnd"/>
      <w:r>
        <w:t xml:space="preserve"> </w:t>
      </w:r>
    </w:p>
    <w:p w14:paraId="0D67BD36" w14:textId="77777777" w:rsidR="00182BF9" w:rsidRDefault="00CF64BA">
      <w:pPr>
        <w:numPr>
          <w:ilvl w:val="0"/>
          <w:numId w:val="5"/>
        </w:numPr>
        <w:ind w:hanging="360"/>
      </w:pPr>
      <w:r>
        <w:t xml:space="preserve">Be able to give objective, unbiased advice to councillors and to maintain professional detachment from the views of councillors and the community. </w:t>
      </w:r>
    </w:p>
    <w:p w14:paraId="5FD2748B" w14:textId="77777777" w:rsidR="00182BF9" w:rsidRDefault="00CF64BA">
      <w:pPr>
        <w:numPr>
          <w:ilvl w:val="0"/>
          <w:numId w:val="5"/>
        </w:numPr>
        <w:ind w:hanging="360"/>
      </w:pPr>
      <w:r>
        <w:t xml:space="preserve">Balance the demands of the councillors and support the whole of the Council as a Corporate body. </w:t>
      </w:r>
    </w:p>
    <w:p w14:paraId="27CDE49F" w14:textId="77777777" w:rsidR="00182BF9" w:rsidRDefault="00CF64BA">
      <w:pPr>
        <w:numPr>
          <w:ilvl w:val="0"/>
          <w:numId w:val="5"/>
        </w:numPr>
        <w:ind w:hanging="360"/>
      </w:pPr>
      <w:r>
        <w:t xml:space="preserve">Attend, if required, regional/national conferences of representative bodies likely to have agenda items of interest affecting the future. </w:t>
      </w:r>
    </w:p>
    <w:p w14:paraId="20C85F5C" w14:textId="77777777" w:rsidR="00182BF9" w:rsidRDefault="00CF64BA">
      <w:pPr>
        <w:numPr>
          <w:ilvl w:val="0"/>
          <w:numId w:val="5"/>
        </w:numPr>
        <w:spacing w:after="316" w:line="259" w:lineRule="auto"/>
        <w:ind w:hanging="360"/>
      </w:pPr>
      <w:r>
        <w:t xml:space="preserve">Update noticeboards regularly. </w:t>
      </w:r>
    </w:p>
    <w:p w14:paraId="41FF1DB8" w14:textId="77777777" w:rsidR="00182BF9" w:rsidRDefault="00CF64BA">
      <w:pPr>
        <w:spacing w:after="116" w:line="259" w:lineRule="auto"/>
        <w:ind w:left="-5" w:hanging="10"/>
      </w:pPr>
      <w:r>
        <w:rPr>
          <w:b/>
        </w:rPr>
        <w:t>Burials Overall Responsibilities:</w:t>
      </w:r>
      <w:r>
        <w:t xml:space="preserve">   </w:t>
      </w:r>
    </w:p>
    <w:p w14:paraId="7323F8C1" w14:textId="77777777" w:rsidR="00182BF9" w:rsidRDefault="00CF64BA">
      <w:pPr>
        <w:spacing w:after="116" w:line="259" w:lineRule="auto"/>
        <w:ind w:left="0" w:firstLine="0"/>
      </w:pPr>
      <w:r>
        <w:t xml:space="preserve"> </w:t>
      </w:r>
    </w:p>
    <w:p w14:paraId="460AE6F2" w14:textId="77777777" w:rsidR="00182BF9" w:rsidRDefault="00CF64BA">
      <w:pPr>
        <w:numPr>
          <w:ilvl w:val="0"/>
          <w:numId w:val="5"/>
        </w:numPr>
        <w:ind w:hanging="360"/>
      </w:pPr>
      <w:r>
        <w:t xml:space="preserve">Statutory duty to carry out all functions of cemetery administration, and </w:t>
      </w:r>
      <w:proofErr w:type="gramStart"/>
      <w:r>
        <w:t>in particular to</w:t>
      </w:r>
      <w:proofErr w:type="gramEnd"/>
      <w:r>
        <w:t xml:space="preserve"> serve or issue all notifications. </w:t>
      </w:r>
    </w:p>
    <w:p w14:paraId="2B4A9BDF" w14:textId="77777777" w:rsidR="00182BF9" w:rsidRDefault="00CF64BA">
      <w:pPr>
        <w:numPr>
          <w:ilvl w:val="0"/>
          <w:numId w:val="5"/>
        </w:numPr>
        <w:spacing w:after="116" w:line="259" w:lineRule="auto"/>
        <w:ind w:hanging="360"/>
      </w:pPr>
      <w:r>
        <w:t>Effective administration of the cemetery and burials.</w:t>
      </w:r>
      <w:r>
        <w:rPr>
          <w:b/>
        </w:rPr>
        <w:t xml:space="preserve"> </w:t>
      </w:r>
    </w:p>
    <w:p w14:paraId="684A7833" w14:textId="77777777" w:rsidR="00182BF9" w:rsidRDefault="00CF64BA">
      <w:pPr>
        <w:numPr>
          <w:ilvl w:val="0"/>
          <w:numId w:val="5"/>
        </w:numPr>
        <w:ind w:hanging="360"/>
      </w:pPr>
      <w:r>
        <w:t xml:space="preserve">Act as the first point of contact for families, funeral directors and stonemasons. </w:t>
      </w:r>
    </w:p>
    <w:p w14:paraId="0BF23398" w14:textId="77777777" w:rsidR="00182BF9" w:rsidRDefault="00CF64BA">
      <w:pPr>
        <w:numPr>
          <w:ilvl w:val="0"/>
          <w:numId w:val="5"/>
        </w:numPr>
        <w:ind w:hanging="360"/>
      </w:pPr>
      <w:r>
        <w:lastRenderedPageBreak/>
        <w:t xml:space="preserve">Collaborate with the Benefice Administrator for funeral Arrangements. </w:t>
      </w:r>
    </w:p>
    <w:p w14:paraId="65B1F362" w14:textId="77777777" w:rsidR="00182BF9" w:rsidRDefault="00CF64BA">
      <w:pPr>
        <w:spacing w:after="0" w:line="259" w:lineRule="auto"/>
        <w:ind w:left="720" w:firstLine="0"/>
      </w:pPr>
      <w:r>
        <w:t xml:space="preserve"> </w:t>
      </w:r>
    </w:p>
    <w:p w14:paraId="76D2D409" w14:textId="77777777" w:rsidR="00182BF9" w:rsidRDefault="00CF64BA">
      <w:pPr>
        <w:spacing w:after="97" w:line="259" w:lineRule="auto"/>
        <w:ind w:left="720" w:firstLine="0"/>
      </w:pPr>
      <w:r>
        <w:t xml:space="preserve"> </w:t>
      </w:r>
    </w:p>
    <w:p w14:paraId="111D4A85" w14:textId="77777777" w:rsidR="00182BF9" w:rsidRDefault="00CF64BA">
      <w:pPr>
        <w:spacing w:after="18" w:line="259" w:lineRule="auto"/>
        <w:ind w:left="0" w:firstLine="0"/>
      </w:pPr>
      <w:r>
        <w:rPr>
          <w:b/>
          <w:sz w:val="22"/>
          <w:u w:val="single" w:color="000000"/>
        </w:rPr>
        <w:t>Personal Specification for Clerk and RFO</w:t>
      </w:r>
      <w:r>
        <w:rPr>
          <w:b/>
          <w:sz w:val="22"/>
        </w:rPr>
        <w:t xml:space="preserve"> </w:t>
      </w:r>
    </w:p>
    <w:p w14:paraId="2BC07D5A" w14:textId="77777777" w:rsidR="00182BF9" w:rsidRDefault="00CF64BA">
      <w:pPr>
        <w:spacing w:after="18" w:line="259" w:lineRule="auto"/>
        <w:ind w:left="0" w:firstLine="0"/>
      </w:pPr>
      <w:r>
        <w:rPr>
          <w:b/>
          <w:sz w:val="22"/>
        </w:rPr>
        <w:t xml:space="preserve"> </w:t>
      </w:r>
    </w:p>
    <w:p w14:paraId="12959F8B" w14:textId="77777777" w:rsidR="00182BF9" w:rsidRDefault="00CF64BA">
      <w:pPr>
        <w:spacing w:after="18" w:line="259" w:lineRule="auto"/>
        <w:ind w:left="0" w:firstLine="0"/>
      </w:pPr>
      <w:r>
        <w:rPr>
          <w:sz w:val="22"/>
        </w:rPr>
        <w:t xml:space="preserve"> </w:t>
      </w:r>
    </w:p>
    <w:p w14:paraId="111653AB" w14:textId="77777777" w:rsidR="00182BF9" w:rsidRDefault="00CF64BA">
      <w:pPr>
        <w:spacing w:after="18" w:line="259" w:lineRule="auto"/>
        <w:ind w:left="-5" w:hanging="10"/>
      </w:pPr>
      <w:r>
        <w:rPr>
          <w:b/>
          <w:sz w:val="22"/>
        </w:rPr>
        <w:t xml:space="preserve">Essential: </w:t>
      </w:r>
    </w:p>
    <w:p w14:paraId="20947521" w14:textId="77777777" w:rsidR="00182BF9" w:rsidRDefault="00CF64BA">
      <w:pPr>
        <w:spacing w:after="18" w:line="259" w:lineRule="auto"/>
        <w:ind w:left="0" w:firstLine="0"/>
      </w:pPr>
      <w:r>
        <w:rPr>
          <w:b/>
          <w:sz w:val="22"/>
        </w:rPr>
        <w:t xml:space="preserve"> </w:t>
      </w:r>
    </w:p>
    <w:p w14:paraId="7A5E3AB1" w14:textId="77777777" w:rsidR="00182BF9" w:rsidRDefault="00CF64BA">
      <w:pPr>
        <w:numPr>
          <w:ilvl w:val="0"/>
          <w:numId w:val="5"/>
        </w:numPr>
        <w:spacing w:after="0"/>
        <w:ind w:hanging="360"/>
      </w:pPr>
      <w:r>
        <w:rPr>
          <w:sz w:val="22"/>
        </w:rPr>
        <w:t>Certificate in local council administration (</w:t>
      </w:r>
      <w:proofErr w:type="spellStart"/>
      <w:r>
        <w:rPr>
          <w:sz w:val="22"/>
        </w:rPr>
        <w:t>CiLCA</w:t>
      </w:r>
      <w:proofErr w:type="spellEnd"/>
      <w:r>
        <w:rPr>
          <w:sz w:val="22"/>
        </w:rPr>
        <w:t xml:space="preserve">) or must be obtained within 2 years, to be funded by </w:t>
      </w:r>
      <w:proofErr w:type="spellStart"/>
      <w:r>
        <w:rPr>
          <w:sz w:val="22"/>
        </w:rPr>
        <w:t>Mancetter</w:t>
      </w:r>
      <w:proofErr w:type="spellEnd"/>
      <w:r>
        <w:rPr>
          <w:sz w:val="22"/>
        </w:rPr>
        <w:t xml:space="preserve"> parish council if not already qualified. </w:t>
      </w:r>
    </w:p>
    <w:p w14:paraId="0BFE91FD" w14:textId="77777777" w:rsidR="00182BF9" w:rsidRDefault="00CF64BA">
      <w:pPr>
        <w:numPr>
          <w:ilvl w:val="0"/>
          <w:numId w:val="5"/>
        </w:numPr>
        <w:spacing w:after="106" w:line="259" w:lineRule="auto"/>
        <w:ind w:hanging="360"/>
      </w:pPr>
      <w:r>
        <w:rPr>
          <w:sz w:val="22"/>
        </w:rPr>
        <w:t xml:space="preserve">Evidence of continuous personal development. </w:t>
      </w:r>
    </w:p>
    <w:p w14:paraId="403349C9" w14:textId="77777777" w:rsidR="00182BF9" w:rsidRDefault="00CF64BA">
      <w:pPr>
        <w:numPr>
          <w:ilvl w:val="0"/>
          <w:numId w:val="5"/>
        </w:numPr>
        <w:spacing w:after="0"/>
        <w:ind w:hanging="360"/>
      </w:pPr>
      <w:r>
        <w:rPr>
          <w:sz w:val="22"/>
        </w:rPr>
        <w:t xml:space="preserve">Good standard of computer literacy and willingness to learn in house computer programs.  </w:t>
      </w:r>
    </w:p>
    <w:p w14:paraId="0AA28AAD" w14:textId="77777777" w:rsidR="00182BF9" w:rsidRDefault="00CF64BA">
      <w:pPr>
        <w:numPr>
          <w:ilvl w:val="0"/>
          <w:numId w:val="5"/>
        </w:numPr>
        <w:spacing w:after="19"/>
        <w:ind w:hanging="360"/>
      </w:pPr>
      <w:r>
        <w:rPr>
          <w:sz w:val="22"/>
        </w:rPr>
        <w:t xml:space="preserve">Flexible approach to hours. All formal meetings and public consultations linked to parish council work to be attended and to take notes and minutes, this includes some evening work.  </w:t>
      </w:r>
    </w:p>
    <w:p w14:paraId="18AEBC7B" w14:textId="77777777" w:rsidR="00182BF9" w:rsidRDefault="00CF64BA">
      <w:pPr>
        <w:numPr>
          <w:ilvl w:val="0"/>
          <w:numId w:val="5"/>
        </w:numPr>
        <w:ind w:hanging="360"/>
      </w:pPr>
      <w:r>
        <w:t>Excellent communication and interpersonal skills for interacting with families, public and professionals.</w:t>
      </w:r>
      <w:r>
        <w:rPr>
          <w:sz w:val="22"/>
        </w:rPr>
        <w:t xml:space="preserve"> </w:t>
      </w:r>
    </w:p>
    <w:p w14:paraId="028185EA" w14:textId="77777777" w:rsidR="00182BF9" w:rsidRDefault="00CF64BA">
      <w:pPr>
        <w:spacing w:after="106" w:line="259" w:lineRule="auto"/>
        <w:ind w:left="0" w:firstLine="0"/>
      </w:pPr>
      <w:r>
        <w:rPr>
          <w:sz w:val="22"/>
        </w:rPr>
        <w:t xml:space="preserve"> </w:t>
      </w:r>
    </w:p>
    <w:p w14:paraId="3DFB2392" w14:textId="77777777" w:rsidR="00182BF9" w:rsidRDefault="00CF64BA">
      <w:pPr>
        <w:spacing w:after="106" w:line="259" w:lineRule="auto"/>
        <w:ind w:left="-5" w:hanging="10"/>
      </w:pPr>
      <w:r>
        <w:rPr>
          <w:b/>
          <w:sz w:val="22"/>
        </w:rPr>
        <w:t xml:space="preserve">Desirable </w:t>
      </w:r>
    </w:p>
    <w:p w14:paraId="66906F68" w14:textId="77777777" w:rsidR="00182BF9" w:rsidRDefault="00CF64BA">
      <w:pPr>
        <w:spacing w:after="106" w:line="259" w:lineRule="auto"/>
        <w:ind w:left="0" w:firstLine="0"/>
      </w:pPr>
      <w:r>
        <w:rPr>
          <w:b/>
          <w:sz w:val="22"/>
        </w:rPr>
        <w:t xml:space="preserve"> </w:t>
      </w:r>
    </w:p>
    <w:p w14:paraId="4E0ED1AE" w14:textId="77777777" w:rsidR="00182BF9" w:rsidRDefault="00CF64BA">
      <w:pPr>
        <w:numPr>
          <w:ilvl w:val="0"/>
          <w:numId w:val="5"/>
        </w:numPr>
        <w:spacing w:after="106" w:line="259" w:lineRule="auto"/>
        <w:ind w:hanging="360"/>
      </w:pPr>
      <w:r>
        <w:rPr>
          <w:sz w:val="22"/>
        </w:rPr>
        <w:t xml:space="preserve">Higher level of qualification in public administration, management or finance. </w:t>
      </w:r>
    </w:p>
    <w:p w14:paraId="298EE571" w14:textId="77777777" w:rsidR="00182BF9" w:rsidRDefault="00CF64BA">
      <w:pPr>
        <w:numPr>
          <w:ilvl w:val="0"/>
          <w:numId w:val="5"/>
        </w:numPr>
        <w:spacing w:after="106" w:line="259" w:lineRule="auto"/>
        <w:ind w:hanging="360"/>
      </w:pPr>
      <w:r>
        <w:rPr>
          <w:sz w:val="22"/>
        </w:rPr>
        <w:t xml:space="preserve">Relevant training in local government law, HR or health and safety. </w:t>
      </w:r>
    </w:p>
    <w:p w14:paraId="6A04E2BC" w14:textId="77777777" w:rsidR="00182BF9" w:rsidRDefault="00CF64BA">
      <w:pPr>
        <w:numPr>
          <w:ilvl w:val="0"/>
          <w:numId w:val="5"/>
        </w:numPr>
        <w:spacing w:after="106" w:line="259" w:lineRule="auto"/>
        <w:ind w:hanging="360"/>
      </w:pPr>
      <w:r>
        <w:rPr>
          <w:sz w:val="22"/>
        </w:rPr>
        <w:t xml:space="preserve">Knowledge of allotments management and rural affairs. </w:t>
      </w:r>
    </w:p>
    <w:p w14:paraId="587B3976" w14:textId="77777777" w:rsidR="00182BF9" w:rsidRDefault="00CF64BA">
      <w:pPr>
        <w:numPr>
          <w:ilvl w:val="0"/>
          <w:numId w:val="5"/>
        </w:numPr>
        <w:spacing w:after="106" w:line="259" w:lineRule="auto"/>
        <w:ind w:hanging="360"/>
      </w:pPr>
      <w:r>
        <w:rPr>
          <w:sz w:val="22"/>
        </w:rPr>
        <w:t xml:space="preserve">Knowledge of planning processes, </w:t>
      </w:r>
      <w:proofErr w:type="spellStart"/>
      <w:r>
        <w:rPr>
          <w:sz w:val="22"/>
        </w:rPr>
        <w:t>neighborhood</w:t>
      </w:r>
      <w:proofErr w:type="spellEnd"/>
      <w:r>
        <w:rPr>
          <w:sz w:val="22"/>
        </w:rPr>
        <w:t xml:space="preserve"> planning community development. </w:t>
      </w:r>
    </w:p>
    <w:p w14:paraId="0A5844AE" w14:textId="77777777" w:rsidR="00182BF9" w:rsidRDefault="00CF64BA">
      <w:pPr>
        <w:numPr>
          <w:ilvl w:val="0"/>
          <w:numId w:val="5"/>
        </w:numPr>
        <w:spacing w:after="106" w:line="259" w:lineRule="auto"/>
        <w:ind w:hanging="360"/>
      </w:pPr>
      <w:r>
        <w:rPr>
          <w:sz w:val="22"/>
        </w:rPr>
        <w:t xml:space="preserve">Local government experience. </w:t>
      </w:r>
    </w:p>
    <w:p w14:paraId="774F6E65" w14:textId="77777777" w:rsidR="00182BF9" w:rsidRDefault="00CF64BA">
      <w:pPr>
        <w:numPr>
          <w:ilvl w:val="0"/>
          <w:numId w:val="5"/>
        </w:numPr>
        <w:spacing w:after="106" w:line="259" w:lineRule="auto"/>
        <w:ind w:hanging="360"/>
      </w:pPr>
      <w:r>
        <w:rPr>
          <w:sz w:val="22"/>
        </w:rPr>
        <w:t xml:space="preserve">Knowledge of SCRIBE. </w:t>
      </w:r>
    </w:p>
    <w:p w14:paraId="3D4B18D2" w14:textId="77777777" w:rsidR="00182BF9" w:rsidRDefault="00CF64BA">
      <w:pPr>
        <w:spacing w:after="106" w:line="259" w:lineRule="auto"/>
        <w:ind w:left="0" w:firstLine="0"/>
      </w:pPr>
      <w:r>
        <w:rPr>
          <w:sz w:val="22"/>
        </w:rPr>
        <w:t xml:space="preserve"> </w:t>
      </w:r>
    </w:p>
    <w:p w14:paraId="0503FAFF" w14:textId="77777777" w:rsidR="00182BF9" w:rsidRDefault="00CF64BA">
      <w:pPr>
        <w:spacing w:after="106" w:line="259" w:lineRule="auto"/>
        <w:ind w:left="-5" w:hanging="10"/>
      </w:pPr>
      <w:r>
        <w:rPr>
          <w:b/>
          <w:sz w:val="22"/>
        </w:rPr>
        <w:t xml:space="preserve">Experience  </w:t>
      </w:r>
    </w:p>
    <w:p w14:paraId="04C0BFCA" w14:textId="77777777" w:rsidR="00182BF9" w:rsidRDefault="00CF64BA">
      <w:pPr>
        <w:spacing w:after="106" w:line="259" w:lineRule="auto"/>
        <w:ind w:left="0" w:firstLine="0"/>
      </w:pPr>
      <w:r>
        <w:rPr>
          <w:b/>
          <w:sz w:val="22"/>
        </w:rPr>
        <w:t xml:space="preserve"> </w:t>
      </w:r>
    </w:p>
    <w:p w14:paraId="718A4FDE" w14:textId="77777777" w:rsidR="00182BF9" w:rsidRDefault="00CF64BA">
      <w:pPr>
        <w:numPr>
          <w:ilvl w:val="0"/>
          <w:numId w:val="5"/>
        </w:numPr>
        <w:spacing w:after="106" w:line="259" w:lineRule="auto"/>
        <w:ind w:hanging="360"/>
      </w:pPr>
      <w:r>
        <w:rPr>
          <w:sz w:val="22"/>
        </w:rPr>
        <w:t xml:space="preserve">Proven experience in administration in a public organisation. </w:t>
      </w:r>
    </w:p>
    <w:p w14:paraId="6226ED49" w14:textId="77777777" w:rsidR="00182BF9" w:rsidRDefault="00CF64BA">
      <w:pPr>
        <w:numPr>
          <w:ilvl w:val="0"/>
          <w:numId w:val="5"/>
        </w:numPr>
        <w:spacing w:after="106" w:line="259" w:lineRule="auto"/>
        <w:ind w:hanging="360"/>
      </w:pPr>
      <w:r>
        <w:rPr>
          <w:sz w:val="22"/>
        </w:rPr>
        <w:t xml:space="preserve">Demonstrable financial management experience, including accounts and audits.  </w:t>
      </w:r>
    </w:p>
    <w:p w14:paraId="0A69EA1B" w14:textId="77777777" w:rsidR="00182BF9" w:rsidRDefault="00CF64BA">
      <w:pPr>
        <w:spacing w:after="116" w:line="259" w:lineRule="auto"/>
        <w:ind w:left="0" w:firstLine="0"/>
      </w:pPr>
      <w:r>
        <w:t xml:space="preserve"> </w:t>
      </w:r>
    </w:p>
    <w:p w14:paraId="1C46C675" w14:textId="77777777" w:rsidR="00182BF9" w:rsidRDefault="00CF64BA">
      <w:pPr>
        <w:spacing w:after="97" w:line="259" w:lineRule="auto"/>
        <w:ind w:left="0" w:firstLine="0"/>
      </w:pPr>
      <w:r>
        <w:t xml:space="preserve"> </w:t>
      </w:r>
    </w:p>
    <w:p w14:paraId="62383644" w14:textId="77777777" w:rsidR="00182BF9" w:rsidRDefault="00CF64BA">
      <w:pPr>
        <w:spacing w:after="0"/>
        <w:ind w:left="0" w:right="8944" w:firstLine="0"/>
      </w:pPr>
      <w:r>
        <w:rPr>
          <w:sz w:val="22"/>
        </w:rPr>
        <w:t xml:space="preserve">  </w:t>
      </w:r>
    </w:p>
    <w:sectPr w:rsidR="00182BF9">
      <w:footerReference w:type="even" r:id="rId7"/>
      <w:footerReference w:type="default" r:id="rId8"/>
      <w:footerReference w:type="first" r:id="rId9"/>
      <w:pgSz w:w="11920" w:h="16840"/>
      <w:pgMar w:top="1490" w:right="1475" w:bottom="1470" w:left="144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AEC9" w14:textId="77777777" w:rsidR="004805E8" w:rsidRDefault="004805E8">
      <w:pPr>
        <w:spacing w:after="0" w:line="240" w:lineRule="auto"/>
      </w:pPr>
      <w:r>
        <w:separator/>
      </w:r>
    </w:p>
  </w:endnote>
  <w:endnote w:type="continuationSeparator" w:id="0">
    <w:p w14:paraId="63E549CB" w14:textId="77777777" w:rsidR="004805E8" w:rsidRDefault="0048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EDAA" w14:textId="77777777" w:rsidR="00182BF9" w:rsidRDefault="00CF64BA">
    <w:pPr>
      <w:spacing w:after="0" w:line="259" w:lineRule="auto"/>
      <w:ind w:left="0" w:right="-21" w:firstLine="0"/>
      <w:jc w:val="right"/>
    </w:pPr>
    <w:r>
      <w:rPr>
        <w:i/>
        <w:sz w:val="22"/>
      </w:rPr>
      <w:t xml:space="preserve">Jan 2026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3F8B" w14:textId="77777777" w:rsidR="00182BF9" w:rsidRDefault="00CF64BA">
    <w:pPr>
      <w:spacing w:after="0" w:line="259" w:lineRule="auto"/>
      <w:ind w:left="0" w:right="-21" w:firstLine="0"/>
      <w:jc w:val="right"/>
    </w:pPr>
    <w:r>
      <w:rPr>
        <w:i/>
        <w:sz w:val="22"/>
      </w:rPr>
      <w:t xml:space="preserve">Jan 2026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8E85" w14:textId="77777777" w:rsidR="00182BF9" w:rsidRDefault="00CF64BA">
    <w:pPr>
      <w:spacing w:after="0" w:line="259" w:lineRule="auto"/>
      <w:ind w:left="0" w:right="-21" w:firstLine="0"/>
      <w:jc w:val="right"/>
    </w:pPr>
    <w:r>
      <w:rPr>
        <w:i/>
        <w:sz w:val="22"/>
      </w:rPr>
      <w:t xml:space="preserve">Jan 2026 </w:t>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BF04" w14:textId="77777777" w:rsidR="004805E8" w:rsidRDefault="004805E8">
      <w:pPr>
        <w:spacing w:after="0" w:line="240" w:lineRule="auto"/>
      </w:pPr>
      <w:r>
        <w:separator/>
      </w:r>
    </w:p>
  </w:footnote>
  <w:footnote w:type="continuationSeparator" w:id="0">
    <w:p w14:paraId="05A659DB" w14:textId="77777777" w:rsidR="004805E8" w:rsidRDefault="00480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34F"/>
    <w:multiLevelType w:val="hybridMultilevel"/>
    <w:tmpl w:val="FFFFFFFF"/>
    <w:lvl w:ilvl="0" w:tplc="925689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646D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9C837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8CEA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474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0A98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886F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EC3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86BC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33D10"/>
    <w:multiLevelType w:val="hybridMultilevel"/>
    <w:tmpl w:val="FFFFFFFF"/>
    <w:lvl w:ilvl="0" w:tplc="7EB0B8DA">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E5FB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20E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B662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4B59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6A9E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B8DC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EB5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26271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F66B62"/>
    <w:multiLevelType w:val="hybridMultilevel"/>
    <w:tmpl w:val="FFFFFFFF"/>
    <w:lvl w:ilvl="0" w:tplc="CC3A42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28F1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607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2C9D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CE0B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C4CD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F67B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B2A3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DCAB5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AA4658"/>
    <w:multiLevelType w:val="hybridMultilevel"/>
    <w:tmpl w:val="FFFFFFFF"/>
    <w:lvl w:ilvl="0" w:tplc="B094A720">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667B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4E80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7413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A85D7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B6DD9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42E9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C4B3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BAC7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0C1340"/>
    <w:multiLevelType w:val="hybridMultilevel"/>
    <w:tmpl w:val="FFFFFFFF"/>
    <w:lvl w:ilvl="0" w:tplc="6A92DB1A">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EAA8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CC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FC4F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74C6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EADBB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120C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0C76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BAA2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63595078">
    <w:abstractNumId w:val="1"/>
  </w:num>
  <w:num w:numId="2" w16cid:durableId="221066275">
    <w:abstractNumId w:val="4"/>
  </w:num>
  <w:num w:numId="3" w16cid:durableId="642202916">
    <w:abstractNumId w:val="3"/>
  </w:num>
  <w:num w:numId="4" w16cid:durableId="420486651">
    <w:abstractNumId w:val="0"/>
  </w:num>
  <w:num w:numId="5" w16cid:durableId="942610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F9"/>
    <w:rsid w:val="00145BF4"/>
    <w:rsid w:val="00182BF9"/>
    <w:rsid w:val="001B1A4E"/>
    <w:rsid w:val="004805E8"/>
    <w:rsid w:val="00627F10"/>
    <w:rsid w:val="00B83850"/>
    <w:rsid w:val="00C149E1"/>
    <w:rsid w:val="00CF64BA"/>
    <w:rsid w:val="00E5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F6AD"/>
  <w15:docId w15:val="{365C382E-E1F3-B94A-B9DD-AC702CE6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182"/>
      <w:outlineLvl w:val="0"/>
    </w:pPr>
    <w:rPr>
      <w:rFonts w:ascii="Arial" w:eastAsia="Arial" w:hAnsi="Arial" w:cs="Arial"/>
      <w:color w:val="800080"/>
      <w:sz w:val="48"/>
    </w:rPr>
  </w:style>
  <w:style w:type="paragraph" w:styleId="Heading2">
    <w:name w:val="heading 2"/>
    <w:next w:val="Normal"/>
    <w:link w:val="Heading2Char"/>
    <w:uiPriority w:val="9"/>
    <w:unhideWhenUsed/>
    <w:qFormat/>
    <w:pPr>
      <w:keepNext/>
      <w:keepLines/>
      <w:spacing w:after="316"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color w:val="80008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EC941B451AA4281FB75C25649B744" ma:contentTypeVersion="17" ma:contentTypeDescription="Create a new document." ma:contentTypeScope="" ma:versionID="f9b82f3b550b7effef4416312756c7d3">
  <xsd:schema xmlns:xsd="http://www.w3.org/2001/XMLSchema" xmlns:xs="http://www.w3.org/2001/XMLSchema" xmlns:p="http://schemas.microsoft.com/office/2006/metadata/properties" xmlns:ns2="cb9c2449-1ba3-4a7e-8bd2-9779567fd975" xmlns:ns3="c75c9f4f-b76d-4ca6-8b48-304ef55d05f5" targetNamespace="http://schemas.microsoft.com/office/2006/metadata/properties" ma:root="true" ma:fieldsID="29efd426bad527dbb6adfb1d834c1f35" ns2:_="" ns3:_="">
    <xsd:import namespace="cb9c2449-1ba3-4a7e-8bd2-9779567fd975"/>
    <xsd:import namespace="c75c9f4f-b76d-4ca6-8b48-304ef55d0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2449-1ba3-4a7e-8bd2-9779567f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c9f4f-b76d-4ca6-8b48-304ef55d05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ca8124-0681-46eb-9959-05e89eda070e}" ma:internalName="TaxCatchAll" ma:showField="CatchAllData" ma:web="c75c9f4f-b76d-4ca6-8b48-304ef55d05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c2449-1ba3-4a7e-8bd2-9779567fd975">
      <Terms xmlns="http://schemas.microsoft.com/office/infopath/2007/PartnerControls"/>
    </lcf76f155ced4ddcb4097134ff3c332f>
    <TaxCatchAll xmlns="c75c9f4f-b76d-4ca6-8b48-304ef55d05f5" xsi:nil="true"/>
  </documentManagement>
</p:properties>
</file>

<file path=customXml/itemProps1.xml><?xml version="1.0" encoding="utf-8"?>
<ds:datastoreItem xmlns:ds="http://schemas.openxmlformats.org/officeDocument/2006/customXml" ds:itemID="{14D9C7CC-3463-42CB-A700-7D71817CB34F}"/>
</file>

<file path=customXml/itemProps2.xml><?xml version="1.0" encoding="utf-8"?>
<ds:datastoreItem xmlns:ds="http://schemas.openxmlformats.org/officeDocument/2006/customXml" ds:itemID="{6EF4083B-17B8-4BDE-A07C-5682EFACAF88}"/>
</file>

<file path=customXml/itemProps3.xml><?xml version="1.0" encoding="utf-8"?>
<ds:datastoreItem xmlns:ds="http://schemas.openxmlformats.org/officeDocument/2006/customXml" ds:itemID="{CAEA0A1B-4BAF-4777-8145-24B91D4E2507}"/>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5427</Characters>
  <Application>Microsoft Office Word</Application>
  <DocSecurity>4</DocSecurity>
  <Lines>134</Lines>
  <Paragraphs>72</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 Parish Clerk and Responsible Financial Officer (RFO)</dc:title>
  <dc:subject/>
  <dc:creator>WALC Admin</dc:creator>
  <cp:keywords/>
  <cp:lastModifiedBy>WALC Admin</cp:lastModifiedBy>
  <cp:revision>2</cp:revision>
  <dcterms:created xsi:type="dcterms:W3CDTF">2026-03-04T09:22:00Z</dcterms:created>
  <dcterms:modified xsi:type="dcterms:W3CDTF">2026-03-04T09:22:00Z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0x01010099FEC941B451AA4281FB75C25649B744</vt:lpwstr>
  </property>
</Properties>
</file>